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F0" w:rsidRDefault="004E5DF0" w:rsidP="00E912E7">
      <w:pPr>
        <w:spacing w:after="0"/>
        <w:ind w:firstLine="709"/>
        <w:jc w:val="center"/>
        <w:rPr>
          <w:rFonts w:ascii="Times New Roman" w:hAnsi="Times New Roman" w:cs="Times New Roman"/>
          <w:sz w:val="32"/>
          <w:szCs w:val="32"/>
        </w:rPr>
      </w:pPr>
      <w:r>
        <w:rPr>
          <w:rFonts w:ascii="Times New Roman" w:hAnsi="Times New Roman" w:cs="Times New Roman"/>
          <w:sz w:val="32"/>
          <w:szCs w:val="32"/>
        </w:rPr>
        <w:t>АКТ</w:t>
      </w:r>
    </w:p>
    <w:p w:rsidR="004E5DF0" w:rsidRDefault="004E5DF0" w:rsidP="00E912E7">
      <w:pPr>
        <w:spacing w:after="0"/>
        <w:ind w:firstLine="709"/>
        <w:jc w:val="center"/>
        <w:rPr>
          <w:rFonts w:ascii="Times New Roman" w:hAnsi="Times New Roman" w:cs="Times New Roman"/>
          <w:sz w:val="32"/>
          <w:szCs w:val="32"/>
        </w:rPr>
      </w:pPr>
      <w:r>
        <w:rPr>
          <w:rFonts w:ascii="Times New Roman" w:hAnsi="Times New Roman" w:cs="Times New Roman"/>
          <w:sz w:val="32"/>
          <w:szCs w:val="32"/>
        </w:rPr>
        <w:t>по результатам контрольного мероприятия</w:t>
      </w:r>
    </w:p>
    <w:p w:rsidR="00A07548" w:rsidRDefault="00A07548" w:rsidP="00E912E7">
      <w:pPr>
        <w:spacing w:after="0"/>
        <w:ind w:firstLine="709"/>
        <w:jc w:val="center"/>
        <w:rPr>
          <w:rFonts w:ascii="Times New Roman" w:hAnsi="Times New Roman" w:cs="Times New Roman"/>
          <w:sz w:val="32"/>
          <w:szCs w:val="32"/>
        </w:rPr>
      </w:pPr>
    </w:p>
    <w:p w:rsidR="004E5DF0" w:rsidRDefault="00EE0D0D" w:rsidP="00E912E7">
      <w:pPr>
        <w:pBdr>
          <w:bottom w:val="single" w:sz="12" w:space="1" w:color="auto"/>
        </w:pBdr>
        <w:spacing w:after="0"/>
        <w:ind w:firstLine="709"/>
        <w:jc w:val="center"/>
        <w:rPr>
          <w:rFonts w:ascii="Times New Roman" w:hAnsi="Times New Roman" w:cs="Times New Roman"/>
          <w:sz w:val="24"/>
          <w:szCs w:val="24"/>
        </w:rPr>
      </w:pPr>
      <w:r>
        <w:rPr>
          <w:rFonts w:ascii="Times New Roman" w:hAnsi="Times New Roman" w:cs="Times New Roman"/>
          <w:sz w:val="24"/>
          <w:szCs w:val="24"/>
        </w:rPr>
        <w:t xml:space="preserve">Внешняя проверка бюджетной отчётности главного администратора бюджетных средств </w:t>
      </w:r>
      <w:r w:rsidR="00FF01D9">
        <w:rPr>
          <w:rFonts w:ascii="Times New Roman" w:hAnsi="Times New Roman" w:cs="Times New Roman"/>
          <w:sz w:val="24"/>
          <w:szCs w:val="24"/>
        </w:rPr>
        <w:t>–</w:t>
      </w:r>
      <w:r w:rsidR="00031418">
        <w:rPr>
          <w:rFonts w:ascii="Times New Roman" w:hAnsi="Times New Roman" w:cs="Times New Roman"/>
          <w:sz w:val="24"/>
          <w:szCs w:val="24"/>
        </w:rPr>
        <w:t xml:space="preserve"> </w:t>
      </w:r>
      <w:r w:rsidR="001A5774">
        <w:rPr>
          <w:rFonts w:ascii="Times New Roman" w:hAnsi="Times New Roman" w:cs="Times New Roman"/>
          <w:sz w:val="24"/>
          <w:szCs w:val="24"/>
        </w:rPr>
        <w:t>Администрации муниципального образовани</w:t>
      </w:r>
      <w:r w:rsidR="00DE16C0">
        <w:rPr>
          <w:rFonts w:ascii="Times New Roman" w:hAnsi="Times New Roman" w:cs="Times New Roman"/>
          <w:sz w:val="24"/>
          <w:szCs w:val="24"/>
        </w:rPr>
        <w:t>я</w:t>
      </w:r>
      <w:r w:rsidR="001A5774">
        <w:rPr>
          <w:rFonts w:ascii="Times New Roman" w:hAnsi="Times New Roman" w:cs="Times New Roman"/>
          <w:sz w:val="24"/>
          <w:szCs w:val="24"/>
        </w:rPr>
        <w:t xml:space="preserve"> </w:t>
      </w:r>
      <w:r w:rsidR="003F6EC1">
        <w:rPr>
          <w:rFonts w:ascii="Times New Roman" w:hAnsi="Times New Roman" w:cs="Times New Roman"/>
          <w:sz w:val="24"/>
          <w:szCs w:val="24"/>
        </w:rPr>
        <w:t>Сергеевское</w:t>
      </w:r>
      <w:r w:rsidR="001A5774">
        <w:rPr>
          <w:rFonts w:ascii="Times New Roman" w:hAnsi="Times New Roman" w:cs="Times New Roman"/>
          <w:sz w:val="24"/>
          <w:szCs w:val="24"/>
        </w:rPr>
        <w:t xml:space="preserve"> сельское поселение</w:t>
      </w:r>
      <w:r>
        <w:rPr>
          <w:rFonts w:ascii="Times New Roman" w:hAnsi="Times New Roman" w:cs="Times New Roman"/>
          <w:sz w:val="24"/>
          <w:szCs w:val="24"/>
        </w:rPr>
        <w:t xml:space="preserve"> за 20</w:t>
      </w:r>
      <w:r w:rsidR="00295F3C">
        <w:rPr>
          <w:rFonts w:ascii="Times New Roman" w:hAnsi="Times New Roman" w:cs="Times New Roman"/>
          <w:sz w:val="24"/>
          <w:szCs w:val="24"/>
        </w:rPr>
        <w:t>20</w:t>
      </w:r>
      <w:r w:rsidR="00FE6DA5">
        <w:rPr>
          <w:rFonts w:ascii="Times New Roman" w:hAnsi="Times New Roman" w:cs="Times New Roman"/>
          <w:sz w:val="24"/>
          <w:szCs w:val="24"/>
        </w:rPr>
        <w:t xml:space="preserve"> </w:t>
      </w:r>
      <w:r>
        <w:rPr>
          <w:rFonts w:ascii="Times New Roman" w:hAnsi="Times New Roman" w:cs="Times New Roman"/>
          <w:sz w:val="24"/>
          <w:szCs w:val="24"/>
        </w:rPr>
        <w:t>год</w:t>
      </w:r>
    </w:p>
    <w:p w:rsidR="00E912E7" w:rsidRDefault="00E912E7" w:rsidP="00E912E7">
      <w:pPr>
        <w:spacing w:after="0"/>
        <w:ind w:firstLine="709"/>
        <w:rPr>
          <w:rFonts w:ascii="Times New Roman" w:hAnsi="Times New Roman" w:cs="Times New Roman"/>
          <w:sz w:val="24"/>
          <w:szCs w:val="24"/>
        </w:rPr>
      </w:pPr>
    </w:p>
    <w:p w:rsidR="004E5DF0" w:rsidRDefault="004E5DF0" w:rsidP="00E912E7">
      <w:pPr>
        <w:spacing w:after="0"/>
        <w:rPr>
          <w:rFonts w:ascii="Times New Roman" w:hAnsi="Times New Roman" w:cs="Times New Roman"/>
          <w:sz w:val="24"/>
          <w:szCs w:val="24"/>
        </w:rPr>
      </w:pPr>
      <w:r w:rsidRPr="00DE16C0">
        <w:rPr>
          <w:rFonts w:ascii="Times New Roman" w:hAnsi="Times New Roman" w:cs="Times New Roman"/>
          <w:sz w:val="24"/>
          <w:szCs w:val="24"/>
        </w:rPr>
        <w:t xml:space="preserve">с. </w:t>
      </w:r>
      <w:r w:rsidR="00C726FC" w:rsidRPr="00DE16C0">
        <w:rPr>
          <w:rFonts w:ascii="Times New Roman" w:hAnsi="Times New Roman" w:cs="Times New Roman"/>
          <w:sz w:val="24"/>
          <w:szCs w:val="24"/>
        </w:rPr>
        <w:t>Первомайское</w:t>
      </w:r>
      <w:r w:rsidR="00472356" w:rsidRPr="00DE16C0">
        <w:rPr>
          <w:rFonts w:ascii="Times New Roman" w:hAnsi="Times New Roman" w:cs="Times New Roman"/>
          <w:sz w:val="24"/>
          <w:szCs w:val="24"/>
        </w:rPr>
        <w:t xml:space="preserve"> </w:t>
      </w:r>
      <w:r w:rsidRPr="00DE16C0">
        <w:rPr>
          <w:rFonts w:ascii="Times New Roman" w:hAnsi="Times New Roman" w:cs="Times New Roman"/>
          <w:sz w:val="24"/>
          <w:szCs w:val="24"/>
        </w:rPr>
        <w:t xml:space="preserve">                                                                                              </w:t>
      </w:r>
      <w:r w:rsidR="00E912E7" w:rsidRPr="00DE16C0">
        <w:rPr>
          <w:rFonts w:ascii="Times New Roman" w:hAnsi="Times New Roman" w:cs="Times New Roman"/>
          <w:sz w:val="24"/>
          <w:szCs w:val="24"/>
        </w:rPr>
        <w:t xml:space="preserve">   </w:t>
      </w:r>
      <w:r w:rsidRPr="00DE16C0">
        <w:rPr>
          <w:rFonts w:ascii="Times New Roman" w:hAnsi="Times New Roman" w:cs="Times New Roman"/>
          <w:sz w:val="24"/>
          <w:szCs w:val="24"/>
        </w:rPr>
        <w:t xml:space="preserve"> </w:t>
      </w:r>
      <w:r w:rsidR="001F009B" w:rsidRPr="00DE16C0">
        <w:rPr>
          <w:rFonts w:ascii="Times New Roman" w:hAnsi="Times New Roman" w:cs="Times New Roman"/>
          <w:sz w:val="24"/>
          <w:szCs w:val="24"/>
        </w:rPr>
        <w:t xml:space="preserve">           </w:t>
      </w:r>
      <w:r w:rsidR="00125729">
        <w:rPr>
          <w:rFonts w:ascii="Times New Roman" w:hAnsi="Times New Roman" w:cs="Times New Roman"/>
          <w:sz w:val="24"/>
          <w:szCs w:val="24"/>
        </w:rPr>
        <w:t>5 апреля</w:t>
      </w:r>
      <w:r w:rsidR="00295F3C">
        <w:rPr>
          <w:rFonts w:ascii="Times New Roman" w:hAnsi="Times New Roman" w:cs="Times New Roman"/>
          <w:sz w:val="24"/>
          <w:szCs w:val="24"/>
        </w:rPr>
        <w:t xml:space="preserve"> </w:t>
      </w:r>
      <w:r w:rsidRPr="00212600">
        <w:rPr>
          <w:rFonts w:ascii="Times New Roman" w:hAnsi="Times New Roman" w:cs="Times New Roman"/>
          <w:sz w:val="24"/>
          <w:szCs w:val="24"/>
        </w:rPr>
        <w:t>20</w:t>
      </w:r>
      <w:r w:rsidR="004B1F87">
        <w:rPr>
          <w:rFonts w:ascii="Times New Roman" w:hAnsi="Times New Roman" w:cs="Times New Roman"/>
          <w:sz w:val="24"/>
          <w:szCs w:val="24"/>
        </w:rPr>
        <w:t>2</w:t>
      </w:r>
      <w:r w:rsidR="00295F3C">
        <w:rPr>
          <w:rFonts w:ascii="Times New Roman" w:hAnsi="Times New Roman" w:cs="Times New Roman"/>
          <w:sz w:val="24"/>
          <w:szCs w:val="24"/>
        </w:rPr>
        <w:t>1</w:t>
      </w:r>
      <w:r w:rsidRPr="00212600">
        <w:rPr>
          <w:rFonts w:ascii="Times New Roman" w:hAnsi="Times New Roman" w:cs="Times New Roman"/>
          <w:sz w:val="24"/>
          <w:szCs w:val="24"/>
        </w:rPr>
        <w:t xml:space="preserve"> г.</w:t>
      </w:r>
    </w:p>
    <w:p w:rsidR="00C45CE2" w:rsidRDefault="00C45CE2" w:rsidP="00AD59FD">
      <w:pPr>
        <w:spacing w:after="0"/>
        <w:jc w:val="both"/>
        <w:rPr>
          <w:rFonts w:ascii="Times New Roman" w:hAnsi="Times New Roman" w:cs="Times New Roman"/>
          <w:b/>
          <w:sz w:val="24"/>
          <w:szCs w:val="24"/>
        </w:rPr>
      </w:pPr>
    </w:p>
    <w:p w:rsidR="00AD59FD" w:rsidRPr="00BC0532" w:rsidRDefault="00AD59FD" w:rsidP="00AD59FD">
      <w:pPr>
        <w:spacing w:after="0"/>
        <w:jc w:val="both"/>
        <w:rPr>
          <w:rFonts w:ascii="Times New Roman" w:hAnsi="Times New Roman" w:cs="Times New Roman"/>
          <w:b/>
          <w:sz w:val="24"/>
          <w:szCs w:val="24"/>
        </w:rPr>
      </w:pPr>
      <w:r w:rsidRPr="00004D78">
        <w:rPr>
          <w:rFonts w:ascii="Times New Roman" w:hAnsi="Times New Roman" w:cs="Times New Roman"/>
          <w:b/>
          <w:sz w:val="24"/>
          <w:szCs w:val="24"/>
        </w:rPr>
        <w:t>Основание для п</w:t>
      </w:r>
      <w:r w:rsidRPr="00BC0532">
        <w:rPr>
          <w:rFonts w:ascii="Times New Roman" w:hAnsi="Times New Roman" w:cs="Times New Roman"/>
          <w:b/>
          <w:sz w:val="24"/>
          <w:szCs w:val="24"/>
        </w:rPr>
        <w:t>роведения контрольного мероприятия:</w:t>
      </w:r>
    </w:p>
    <w:p w:rsidR="004B1F87" w:rsidRPr="00BC0532" w:rsidRDefault="00E912E7"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Пункт 4.</w:t>
      </w:r>
      <w:r w:rsidR="00295F3C" w:rsidRPr="00BC0532">
        <w:rPr>
          <w:rFonts w:ascii="Times New Roman" w:hAnsi="Times New Roman" w:cs="Times New Roman"/>
          <w:sz w:val="24"/>
          <w:szCs w:val="24"/>
        </w:rPr>
        <w:t>2</w:t>
      </w:r>
      <w:r w:rsidRPr="00BC0532">
        <w:rPr>
          <w:rFonts w:ascii="Times New Roman" w:hAnsi="Times New Roman" w:cs="Times New Roman"/>
          <w:sz w:val="24"/>
          <w:szCs w:val="24"/>
        </w:rPr>
        <w:t xml:space="preserve"> </w:t>
      </w:r>
      <w:r w:rsidR="004B1F87" w:rsidRPr="00BC0532">
        <w:rPr>
          <w:rFonts w:ascii="Times New Roman" w:hAnsi="Times New Roman" w:cs="Times New Roman"/>
          <w:sz w:val="24"/>
          <w:szCs w:val="24"/>
        </w:rPr>
        <w:t>плана работы Контрольно-счетного органа Первомайского района на 202</w:t>
      </w:r>
      <w:r w:rsidR="00295F3C" w:rsidRPr="00BC0532">
        <w:rPr>
          <w:rFonts w:ascii="Times New Roman" w:hAnsi="Times New Roman" w:cs="Times New Roman"/>
          <w:sz w:val="24"/>
          <w:szCs w:val="24"/>
        </w:rPr>
        <w:t>1</w:t>
      </w:r>
      <w:r w:rsidR="004B1F87" w:rsidRPr="00BC0532">
        <w:rPr>
          <w:rFonts w:ascii="Times New Roman" w:hAnsi="Times New Roman" w:cs="Times New Roman"/>
          <w:sz w:val="24"/>
          <w:szCs w:val="24"/>
        </w:rPr>
        <w:t xml:space="preserve"> год, утвержденного приказом председателя Контрольно-счетного органа Первомайского района от 2</w:t>
      </w:r>
      <w:r w:rsidR="00295F3C" w:rsidRPr="00BC0532">
        <w:rPr>
          <w:rFonts w:ascii="Times New Roman" w:hAnsi="Times New Roman" w:cs="Times New Roman"/>
          <w:sz w:val="24"/>
          <w:szCs w:val="24"/>
        </w:rPr>
        <w:t>9</w:t>
      </w:r>
      <w:r w:rsidR="004B1F87" w:rsidRPr="00BC0532">
        <w:rPr>
          <w:rFonts w:ascii="Times New Roman" w:hAnsi="Times New Roman" w:cs="Times New Roman"/>
          <w:sz w:val="24"/>
          <w:szCs w:val="24"/>
        </w:rPr>
        <w:t>.12.20</w:t>
      </w:r>
      <w:r w:rsidR="00295F3C" w:rsidRPr="00BC0532">
        <w:rPr>
          <w:rFonts w:ascii="Times New Roman" w:hAnsi="Times New Roman" w:cs="Times New Roman"/>
          <w:sz w:val="24"/>
          <w:szCs w:val="24"/>
        </w:rPr>
        <w:t>20</w:t>
      </w:r>
      <w:r w:rsidR="004B1F87" w:rsidRPr="00BC0532">
        <w:rPr>
          <w:rFonts w:ascii="Times New Roman" w:hAnsi="Times New Roman" w:cs="Times New Roman"/>
          <w:sz w:val="24"/>
          <w:szCs w:val="24"/>
        </w:rPr>
        <w:t xml:space="preserve"> № 2</w:t>
      </w:r>
      <w:r w:rsidR="00295F3C" w:rsidRPr="00BC0532">
        <w:rPr>
          <w:rFonts w:ascii="Times New Roman" w:hAnsi="Times New Roman" w:cs="Times New Roman"/>
          <w:sz w:val="24"/>
          <w:szCs w:val="24"/>
        </w:rPr>
        <w:t>3</w:t>
      </w:r>
      <w:r w:rsidR="004B1F87" w:rsidRPr="00BC0532">
        <w:rPr>
          <w:rFonts w:ascii="Times New Roman" w:hAnsi="Times New Roman" w:cs="Times New Roman"/>
          <w:sz w:val="24"/>
          <w:szCs w:val="24"/>
        </w:rPr>
        <w:t>.</w:t>
      </w:r>
    </w:p>
    <w:p w:rsidR="00E912E7" w:rsidRPr="00BC0532" w:rsidRDefault="00E912E7" w:rsidP="0009627E">
      <w:pPr>
        <w:spacing w:after="0"/>
        <w:rPr>
          <w:rFonts w:ascii="Times New Roman" w:hAnsi="Times New Roman" w:cs="Times New Roman"/>
          <w:sz w:val="24"/>
          <w:szCs w:val="24"/>
        </w:rPr>
      </w:pPr>
      <w:r w:rsidRPr="00BC0532">
        <w:rPr>
          <w:rFonts w:ascii="Times New Roman" w:hAnsi="Times New Roman" w:cs="Times New Roman"/>
          <w:b/>
          <w:sz w:val="24"/>
          <w:szCs w:val="24"/>
        </w:rPr>
        <w:t>Состав проверяющей группы:</w:t>
      </w:r>
      <w:r w:rsidRPr="00BC0532">
        <w:rPr>
          <w:rFonts w:ascii="Times New Roman" w:hAnsi="Times New Roman" w:cs="Times New Roman"/>
          <w:sz w:val="24"/>
          <w:szCs w:val="24"/>
        </w:rPr>
        <w:t xml:space="preserve"> </w:t>
      </w:r>
      <w:r w:rsidR="00295F3C" w:rsidRPr="00BC0532">
        <w:rPr>
          <w:rFonts w:ascii="Times New Roman" w:hAnsi="Times New Roman" w:cs="Times New Roman"/>
          <w:sz w:val="24"/>
          <w:szCs w:val="24"/>
        </w:rPr>
        <w:t>председатель</w:t>
      </w:r>
      <w:r w:rsidRPr="00BC0532">
        <w:rPr>
          <w:rFonts w:ascii="Times New Roman" w:hAnsi="Times New Roman" w:cs="Times New Roman"/>
          <w:sz w:val="24"/>
          <w:szCs w:val="24"/>
        </w:rPr>
        <w:t xml:space="preserve"> контрольно-счетного органа </w:t>
      </w:r>
      <w:r w:rsidR="009426BE">
        <w:rPr>
          <w:rFonts w:ascii="Times New Roman" w:hAnsi="Times New Roman" w:cs="Times New Roman"/>
          <w:sz w:val="24"/>
          <w:szCs w:val="24"/>
        </w:rPr>
        <w:t>Л.В.Савченко</w:t>
      </w:r>
    </w:p>
    <w:p w:rsidR="00E912E7" w:rsidRPr="00BC0532" w:rsidRDefault="004E5DF0" w:rsidP="00E912E7">
      <w:pPr>
        <w:spacing w:after="0"/>
        <w:jc w:val="both"/>
        <w:rPr>
          <w:rFonts w:ascii="Times New Roman" w:hAnsi="Times New Roman" w:cs="Times New Roman"/>
          <w:sz w:val="24"/>
          <w:szCs w:val="24"/>
        </w:rPr>
      </w:pPr>
      <w:r w:rsidRPr="00BC0532">
        <w:rPr>
          <w:rFonts w:ascii="Times New Roman" w:hAnsi="Times New Roman" w:cs="Times New Roman"/>
          <w:b/>
          <w:sz w:val="24"/>
          <w:szCs w:val="24"/>
        </w:rPr>
        <w:t>Объект контрольного мероприятия</w:t>
      </w:r>
      <w:r w:rsidRPr="00BC0532">
        <w:rPr>
          <w:rFonts w:ascii="Times New Roman" w:hAnsi="Times New Roman" w:cs="Times New Roman"/>
          <w:sz w:val="24"/>
          <w:szCs w:val="24"/>
        </w:rPr>
        <w:t xml:space="preserve">: </w:t>
      </w:r>
      <w:r w:rsidR="001A5774" w:rsidRPr="00BC0532">
        <w:rPr>
          <w:rFonts w:ascii="Times New Roman" w:hAnsi="Times New Roman" w:cs="Times New Roman"/>
          <w:sz w:val="24"/>
          <w:szCs w:val="24"/>
        </w:rPr>
        <w:t>Администрация муниципального образовани</w:t>
      </w:r>
      <w:r w:rsidR="00310B1A" w:rsidRPr="00BC0532">
        <w:rPr>
          <w:rFonts w:ascii="Times New Roman" w:hAnsi="Times New Roman" w:cs="Times New Roman"/>
          <w:sz w:val="24"/>
          <w:szCs w:val="24"/>
        </w:rPr>
        <w:t>я</w:t>
      </w:r>
      <w:r w:rsidR="001A5774" w:rsidRPr="00BC0532">
        <w:rPr>
          <w:rFonts w:ascii="Times New Roman" w:hAnsi="Times New Roman" w:cs="Times New Roman"/>
          <w:sz w:val="24"/>
          <w:szCs w:val="24"/>
        </w:rPr>
        <w:t xml:space="preserve"> </w:t>
      </w:r>
      <w:r w:rsidR="003F6EC1" w:rsidRPr="00BC0532">
        <w:rPr>
          <w:rFonts w:ascii="Times New Roman" w:hAnsi="Times New Roman" w:cs="Times New Roman"/>
          <w:sz w:val="24"/>
          <w:szCs w:val="24"/>
        </w:rPr>
        <w:t>Сергеевское</w:t>
      </w:r>
      <w:r w:rsidR="006316F9" w:rsidRPr="00BC0532">
        <w:rPr>
          <w:rFonts w:ascii="Times New Roman" w:hAnsi="Times New Roman" w:cs="Times New Roman"/>
          <w:sz w:val="24"/>
          <w:szCs w:val="24"/>
        </w:rPr>
        <w:t xml:space="preserve"> </w:t>
      </w:r>
      <w:r w:rsidR="001A5774" w:rsidRPr="00BC0532">
        <w:rPr>
          <w:rFonts w:ascii="Times New Roman" w:hAnsi="Times New Roman" w:cs="Times New Roman"/>
          <w:sz w:val="24"/>
          <w:szCs w:val="24"/>
        </w:rPr>
        <w:t>сельское поселение.</w:t>
      </w:r>
    </w:p>
    <w:p w:rsidR="003F6EC1" w:rsidRPr="00BC0532" w:rsidRDefault="004E5DF0" w:rsidP="003F6EC1">
      <w:pPr>
        <w:spacing w:after="0"/>
        <w:jc w:val="both"/>
        <w:rPr>
          <w:rFonts w:ascii="Times New Roman" w:hAnsi="Times New Roman" w:cs="Times New Roman"/>
          <w:sz w:val="24"/>
          <w:szCs w:val="24"/>
        </w:rPr>
      </w:pPr>
      <w:r w:rsidRPr="00BC0532">
        <w:rPr>
          <w:rFonts w:ascii="Times New Roman" w:hAnsi="Times New Roman" w:cs="Times New Roman"/>
          <w:b/>
          <w:sz w:val="24"/>
          <w:szCs w:val="24"/>
        </w:rPr>
        <w:t>Полное наименование проверяемой организации</w:t>
      </w:r>
      <w:r w:rsidRPr="00BC0532">
        <w:rPr>
          <w:rFonts w:ascii="Times New Roman" w:hAnsi="Times New Roman" w:cs="Times New Roman"/>
          <w:sz w:val="24"/>
          <w:szCs w:val="24"/>
        </w:rPr>
        <w:t>:</w:t>
      </w:r>
      <w:r w:rsidR="001A331F" w:rsidRPr="00BC0532">
        <w:rPr>
          <w:rFonts w:ascii="Times New Roman" w:hAnsi="Times New Roman" w:cs="Times New Roman"/>
          <w:sz w:val="24"/>
          <w:szCs w:val="24"/>
        </w:rPr>
        <w:t xml:space="preserve"> </w:t>
      </w:r>
      <w:r w:rsidR="003F6EC1" w:rsidRPr="00BC0532">
        <w:rPr>
          <w:rFonts w:ascii="Times New Roman" w:hAnsi="Times New Roman" w:cs="Times New Roman"/>
          <w:sz w:val="24"/>
          <w:szCs w:val="24"/>
        </w:rPr>
        <w:t>Администрация муниципального образования Сергеевское сельское поселение.</w:t>
      </w:r>
    </w:p>
    <w:p w:rsidR="00E912E7" w:rsidRPr="00BC0532" w:rsidRDefault="003F6EC1" w:rsidP="003F6EC1">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Администрация муниципального образования Сергеевское сельское поселение </w:t>
      </w:r>
      <w:r w:rsidR="00A0097E" w:rsidRPr="00BC0532">
        <w:rPr>
          <w:rFonts w:ascii="Times New Roman" w:hAnsi="Times New Roman" w:cs="Times New Roman"/>
          <w:sz w:val="24"/>
          <w:szCs w:val="24"/>
        </w:rPr>
        <w:t xml:space="preserve">осуществляет свою деятельность на основании </w:t>
      </w:r>
      <w:r w:rsidR="00310B1A" w:rsidRPr="00BC0532">
        <w:rPr>
          <w:rFonts w:ascii="Times New Roman" w:hAnsi="Times New Roman" w:cs="Times New Roman"/>
          <w:sz w:val="24"/>
          <w:szCs w:val="24"/>
        </w:rPr>
        <w:t xml:space="preserve">Устава муниципального образования </w:t>
      </w:r>
      <w:r w:rsidRPr="00BC0532">
        <w:rPr>
          <w:rFonts w:ascii="Times New Roman" w:hAnsi="Times New Roman" w:cs="Times New Roman"/>
          <w:sz w:val="24"/>
          <w:szCs w:val="24"/>
        </w:rPr>
        <w:t>Сергеевское</w:t>
      </w:r>
      <w:r w:rsidR="0009627E" w:rsidRPr="00BC0532">
        <w:rPr>
          <w:rFonts w:ascii="Times New Roman" w:hAnsi="Times New Roman" w:cs="Times New Roman"/>
          <w:sz w:val="24"/>
          <w:szCs w:val="24"/>
        </w:rPr>
        <w:t xml:space="preserve"> </w:t>
      </w:r>
      <w:r w:rsidR="00310B1A" w:rsidRPr="00BC0532">
        <w:rPr>
          <w:rFonts w:ascii="Times New Roman" w:hAnsi="Times New Roman" w:cs="Times New Roman"/>
          <w:sz w:val="24"/>
          <w:szCs w:val="24"/>
        </w:rPr>
        <w:t xml:space="preserve">сельское поселение </w:t>
      </w:r>
      <w:r w:rsidR="00FF01D9" w:rsidRPr="00BC0532">
        <w:rPr>
          <w:rFonts w:ascii="Times New Roman" w:hAnsi="Times New Roman" w:cs="Times New Roman"/>
          <w:sz w:val="24"/>
          <w:szCs w:val="24"/>
        </w:rPr>
        <w:t>Первомайского района</w:t>
      </w:r>
      <w:r w:rsidR="00310B1A" w:rsidRPr="00BC0532">
        <w:rPr>
          <w:rFonts w:ascii="Times New Roman" w:hAnsi="Times New Roman" w:cs="Times New Roman"/>
          <w:sz w:val="24"/>
          <w:szCs w:val="24"/>
        </w:rPr>
        <w:t xml:space="preserve"> Томской области</w:t>
      </w:r>
      <w:r w:rsidR="00FF01D9" w:rsidRPr="00BC0532">
        <w:rPr>
          <w:rFonts w:ascii="Times New Roman" w:hAnsi="Times New Roman" w:cs="Times New Roman"/>
          <w:sz w:val="24"/>
          <w:szCs w:val="24"/>
        </w:rPr>
        <w:t>,</w:t>
      </w:r>
      <w:r w:rsidR="00A0097E" w:rsidRPr="00BC0532">
        <w:rPr>
          <w:rFonts w:ascii="Times New Roman" w:hAnsi="Times New Roman" w:cs="Times New Roman"/>
          <w:sz w:val="24"/>
          <w:szCs w:val="24"/>
        </w:rPr>
        <w:t xml:space="preserve"> </w:t>
      </w:r>
      <w:r w:rsidR="00310B1A" w:rsidRPr="00BC0532">
        <w:rPr>
          <w:rFonts w:ascii="Times New Roman" w:hAnsi="Times New Roman" w:cs="Times New Roman"/>
          <w:sz w:val="24"/>
          <w:szCs w:val="24"/>
        </w:rPr>
        <w:t xml:space="preserve">принятого </w:t>
      </w:r>
      <w:r w:rsidR="000F5264" w:rsidRPr="00BC0532">
        <w:rPr>
          <w:rFonts w:ascii="Times New Roman" w:hAnsi="Times New Roman" w:cs="Times New Roman"/>
          <w:sz w:val="24"/>
          <w:szCs w:val="24"/>
        </w:rPr>
        <w:t>Р</w:t>
      </w:r>
      <w:r w:rsidR="00FF01D9" w:rsidRPr="00BC0532">
        <w:rPr>
          <w:rFonts w:ascii="Times New Roman" w:hAnsi="Times New Roman" w:cs="Times New Roman"/>
          <w:sz w:val="24"/>
          <w:szCs w:val="24"/>
        </w:rPr>
        <w:t xml:space="preserve">ешением </w:t>
      </w:r>
      <w:r w:rsidR="00310B1A" w:rsidRPr="00BC0532">
        <w:rPr>
          <w:rFonts w:ascii="Times New Roman" w:hAnsi="Times New Roman" w:cs="Times New Roman"/>
          <w:sz w:val="24"/>
          <w:szCs w:val="24"/>
        </w:rPr>
        <w:t xml:space="preserve">Совета </w:t>
      </w:r>
      <w:r w:rsidR="006C13E9" w:rsidRPr="00BC0532">
        <w:rPr>
          <w:rFonts w:ascii="Times New Roman" w:hAnsi="Times New Roman" w:cs="Times New Roman"/>
          <w:sz w:val="24"/>
          <w:szCs w:val="24"/>
        </w:rPr>
        <w:t xml:space="preserve">Сергеевского </w:t>
      </w:r>
      <w:r w:rsidR="00310B1A" w:rsidRPr="00BC0532">
        <w:rPr>
          <w:rFonts w:ascii="Times New Roman" w:hAnsi="Times New Roman" w:cs="Times New Roman"/>
          <w:sz w:val="24"/>
          <w:szCs w:val="24"/>
        </w:rPr>
        <w:t xml:space="preserve">сельского поселения </w:t>
      </w:r>
      <w:r w:rsidR="00A0097E" w:rsidRPr="00BC0532">
        <w:rPr>
          <w:rFonts w:ascii="Times New Roman" w:hAnsi="Times New Roman" w:cs="Times New Roman"/>
          <w:sz w:val="24"/>
          <w:szCs w:val="24"/>
        </w:rPr>
        <w:t xml:space="preserve">от </w:t>
      </w:r>
      <w:r w:rsidR="00BA5E47" w:rsidRPr="00BC0532">
        <w:rPr>
          <w:rFonts w:ascii="Times New Roman" w:hAnsi="Times New Roman" w:cs="Times New Roman"/>
          <w:sz w:val="24"/>
          <w:szCs w:val="24"/>
        </w:rPr>
        <w:t xml:space="preserve">14.05.2015 </w:t>
      </w:r>
      <w:r w:rsidR="00A0097E" w:rsidRPr="00BC0532">
        <w:rPr>
          <w:rFonts w:ascii="Times New Roman" w:hAnsi="Times New Roman" w:cs="Times New Roman"/>
          <w:sz w:val="24"/>
          <w:szCs w:val="24"/>
        </w:rPr>
        <w:t xml:space="preserve">№ </w:t>
      </w:r>
      <w:r w:rsidR="00BA5E47" w:rsidRPr="00BC0532">
        <w:rPr>
          <w:rFonts w:ascii="Times New Roman" w:hAnsi="Times New Roman" w:cs="Times New Roman"/>
          <w:sz w:val="24"/>
          <w:szCs w:val="24"/>
        </w:rPr>
        <w:t>73</w:t>
      </w:r>
      <w:r w:rsidR="00C726FC" w:rsidRPr="00BC0532">
        <w:rPr>
          <w:rFonts w:ascii="Times New Roman" w:hAnsi="Times New Roman" w:cs="Times New Roman"/>
          <w:sz w:val="24"/>
          <w:szCs w:val="24"/>
        </w:rPr>
        <w:t>.</w:t>
      </w:r>
    </w:p>
    <w:p w:rsidR="00C673BD" w:rsidRPr="00BC0532" w:rsidRDefault="004E5DF0" w:rsidP="00E912E7">
      <w:pPr>
        <w:spacing w:after="0"/>
        <w:jc w:val="both"/>
        <w:rPr>
          <w:rFonts w:ascii="Times New Roman" w:hAnsi="Times New Roman" w:cs="Times New Roman"/>
          <w:sz w:val="24"/>
          <w:szCs w:val="24"/>
        </w:rPr>
      </w:pPr>
      <w:r w:rsidRPr="00BC0532">
        <w:rPr>
          <w:rFonts w:ascii="Times New Roman" w:hAnsi="Times New Roman" w:cs="Times New Roman"/>
          <w:b/>
          <w:sz w:val="24"/>
          <w:szCs w:val="24"/>
        </w:rPr>
        <w:t>Проверяемый период:</w:t>
      </w:r>
      <w:r w:rsidRPr="00BC0532">
        <w:rPr>
          <w:rFonts w:ascii="Times New Roman" w:hAnsi="Times New Roman" w:cs="Times New Roman"/>
          <w:sz w:val="24"/>
          <w:szCs w:val="24"/>
        </w:rPr>
        <w:t xml:space="preserve"> </w:t>
      </w:r>
      <w:r w:rsidR="001F40C1" w:rsidRPr="00BC0532">
        <w:rPr>
          <w:rFonts w:ascii="Times New Roman" w:hAnsi="Times New Roman" w:cs="Times New Roman"/>
          <w:sz w:val="24"/>
          <w:szCs w:val="24"/>
        </w:rPr>
        <w:t>20</w:t>
      </w:r>
      <w:r w:rsidR="00295F3C" w:rsidRPr="00BC0532">
        <w:rPr>
          <w:rFonts w:ascii="Times New Roman" w:hAnsi="Times New Roman" w:cs="Times New Roman"/>
          <w:sz w:val="24"/>
          <w:szCs w:val="24"/>
        </w:rPr>
        <w:t>20</w:t>
      </w:r>
      <w:r w:rsidR="00C673BD" w:rsidRPr="00BC0532">
        <w:rPr>
          <w:rFonts w:ascii="Times New Roman" w:hAnsi="Times New Roman" w:cs="Times New Roman"/>
          <w:sz w:val="24"/>
          <w:szCs w:val="24"/>
        </w:rPr>
        <w:t xml:space="preserve"> г</w:t>
      </w:r>
      <w:r w:rsidR="00034C50" w:rsidRPr="00BC0532">
        <w:rPr>
          <w:rFonts w:ascii="Times New Roman" w:hAnsi="Times New Roman" w:cs="Times New Roman"/>
          <w:sz w:val="24"/>
          <w:szCs w:val="24"/>
        </w:rPr>
        <w:t>од</w:t>
      </w:r>
      <w:r w:rsidR="00C673BD" w:rsidRPr="00BC0532">
        <w:rPr>
          <w:rFonts w:ascii="Times New Roman" w:hAnsi="Times New Roman" w:cs="Times New Roman"/>
          <w:sz w:val="24"/>
          <w:szCs w:val="24"/>
        </w:rPr>
        <w:t>.</w:t>
      </w:r>
    </w:p>
    <w:p w:rsidR="004E5DF0" w:rsidRPr="00BC0532" w:rsidRDefault="004E5DF0" w:rsidP="00E912E7">
      <w:pPr>
        <w:spacing w:after="0"/>
        <w:jc w:val="both"/>
        <w:rPr>
          <w:rFonts w:ascii="Times New Roman" w:hAnsi="Times New Roman" w:cs="Times New Roman"/>
          <w:sz w:val="24"/>
          <w:szCs w:val="24"/>
        </w:rPr>
      </w:pPr>
      <w:r w:rsidRPr="00BC0532">
        <w:rPr>
          <w:rFonts w:ascii="Times New Roman" w:hAnsi="Times New Roman" w:cs="Times New Roman"/>
          <w:b/>
          <w:sz w:val="24"/>
          <w:szCs w:val="24"/>
        </w:rPr>
        <w:t>Сроки проведения контрольного мероприятия</w:t>
      </w:r>
      <w:r w:rsidRPr="00BC0532">
        <w:rPr>
          <w:rFonts w:ascii="Times New Roman" w:hAnsi="Times New Roman" w:cs="Times New Roman"/>
          <w:sz w:val="24"/>
          <w:szCs w:val="24"/>
        </w:rPr>
        <w:t>:</w:t>
      </w:r>
      <w:r w:rsidR="00295F3C" w:rsidRPr="00BC0532">
        <w:rPr>
          <w:rFonts w:ascii="Times New Roman" w:hAnsi="Times New Roman" w:cs="Times New Roman"/>
          <w:sz w:val="24"/>
          <w:szCs w:val="24"/>
        </w:rPr>
        <w:t>29</w:t>
      </w:r>
      <w:r w:rsidR="003F6EC1" w:rsidRPr="00BC0532">
        <w:rPr>
          <w:rFonts w:ascii="Times New Roman" w:hAnsi="Times New Roman" w:cs="Times New Roman"/>
          <w:sz w:val="24"/>
          <w:szCs w:val="24"/>
        </w:rPr>
        <w:t xml:space="preserve"> </w:t>
      </w:r>
      <w:r w:rsidR="00295F3C" w:rsidRPr="00BC0532">
        <w:rPr>
          <w:rFonts w:ascii="Times New Roman" w:hAnsi="Times New Roman" w:cs="Times New Roman"/>
          <w:sz w:val="24"/>
          <w:szCs w:val="24"/>
        </w:rPr>
        <w:t>марта</w:t>
      </w:r>
      <w:r w:rsidR="003F6EC1" w:rsidRPr="00BC0532">
        <w:rPr>
          <w:rFonts w:ascii="Times New Roman" w:hAnsi="Times New Roman" w:cs="Times New Roman"/>
          <w:sz w:val="24"/>
          <w:szCs w:val="24"/>
        </w:rPr>
        <w:t xml:space="preserve"> </w:t>
      </w:r>
      <w:r w:rsidR="00125729">
        <w:rPr>
          <w:rFonts w:ascii="Times New Roman" w:hAnsi="Times New Roman" w:cs="Times New Roman"/>
          <w:sz w:val="24"/>
          <w:szCs w:val="24"/>
        </w:rPr>
        <w:t>–</w:t>
      </w:r>
      <w:r w:rsidR="00C673BD" w:rsidRPr="00BC0532">
        <w:rPr>
          <w:rFonts w:ascii="Times New Roman" w:hAnsi="Times New Roman" w:cs="Times New Roman"/>
          <w:sz w:val="24"/>
          <w:szCs w:val="24"/>
        </w:rPr>
        <w:t xml:space="preserve"> </w:t>
      </w:r>
      <w:r w:rsidR="00125729">
        <w:rPr>
          <w:rFonts w:ascii="Times New Roman" w:hAnsi="Times New Roman" w:cs="Times New Roman"/>
          <w:sz w:val="24"/>
          <w:szCs w:val="24"/>
        </w:rPr>
        <w:t>05 апреля</w:t>
      </w:r>
      <w:r w:rsidR="0012442F" w:rsidRPr="00BC0532">
        <w:rPr>
          <w:rFonts w:ascii="Times New Roman" w:hAnsi="Times New Roman" w:cs="Times New Roman"/>
          <w:sz w:val="24"/>
          <w:szCs w:val="24"/>
        </w:rPr>
        <w:t xml:space="preserve"> </w:t>
      </w:r>
      <w:r w:rsidR="000F5264" w:rsidRPr="00BC0532">
        <w:rPr>
          <w:rFonts w:ascii="Times New Roman" w:hAnsi="Times New Roman" w:cs="Times New Roman"/>
          <w:sz w:val="24"/>
          <w:szCs w:val="24"/>
        </w:rPr>
        <w:t>20</w:t>
      </w:r>
      <w:r w:rsidR="0009627E" w:rsidRPr="00BC0532">
        <w:rPr>
          <w:rFonts w:ascii="Times New Roman" w:hAnsi="Times New Roman" w:cs="Times New Roman"/>
          <w:sz w:val="24"/>
          <w:szCs w:val="24"/>
        </w:rPr>
        <w:t>2</w:t>
      </w:r>
      <w:r w:rsidR="00295F3C" w:rsidRPr="00BC0532">
        <w:rPr>
          <w:rFonts w:ascii="Times New Roman" w:hAnsi="Times New Roman" w:cs="Times New Roman"/>
          <w:sz w:val="24"/>
          <w:szCs w:val="24"/>
        </w:rPr>
        <w:t>1</w:t>
      </w:r>
      <w:r w:rsidRPr="00BC0532">
        <w:rPr>
          <w:rFonts w:ascii="Times New Roman" w:hAnsi="Times New Roman" w:cs="Times New Roman"/>
          <w:sz w:val="24"/>
          <w:szCs w:val="24"/>
        </w:rPr>
        <w:t xml:space="preserve"> </w:t>
      </w:r>
      <w:r w:rsidR="000F5264" w:rsidRPr="00BC0532">
        <w:rPr>
          <w:rFonts w:ascii="Times New Roman" w:hAnsi="Times New Roman" w:cs="Times New Roman"/>
          <w:sz w:val="24"/>
          <w:szCs w:val="24"/>
        </w:rPr>
        <w:t>г</w:t>
      </w:r>
      <w:r w:rsidRPr="00BC0532">
        <w:rPr>
          <w:rFonts w:ascii="Times New Roman" w:hAnsi="Times New Roman" w:cs="Times New Roman"/>
          <w:sz w:val="24"/>
          <w:szCs w:val="24"/>
        </w:rPr>
        <w:t>ода.</w:t>
      </w:r>
    </w:p>
    <w:p w:rsidR="00274FDC" w:rsidRPr="00BC0532" w:rsidRDefault="00274FDC" w:rsidP="00E912E7">
      <w:pPr>
        <w:spacing w:after="0"/>
        <w:ind w:firstLine="709"/>
        <w:jc w:val="both"/>
        <w:rPr>
          <w:rFonts w:ascii="Times New Roman" w:hAnsi="Times New Roman" w:cs="Times New Roman"/>
          <w:sz w:val="24"/>
          <w:szCs w:val="24"/>
        </w:rPr>
      </w:pPr>
    </w:p>
    <w:p w:rsidR="00C05E40" w:rsidRPr="00BC0532" w:rsidRDefault="005C2083" w:rsidP="00A07548">
      <w:pPr>
        <w:pStyle w:val="a3"/>
        <w:spacing w:line="240" w:lineRule="auto"/>
        <w:ind w:left="0"/>
        <w:jc w:val="both"/>
        <w:rPr>
          <w:rFonts w:ascii="Times New Roman" w:hAnsi="Times New Roman" w:cs="Times New Roman"/>
          <w:b/>
          <w:sz w:val="24"/>
          <w:szCs w:val="24"/>
        </w:rPr>
      </w:pPr>
      <w:r w:rsidRPr="00BC0532">
        <w:rPr>
          <w:rFonts w:ascii="Times New Roman" w:hAnsi="Times New Roman" w:cs="Times New Roman"/>
          <w:b/>
          <w:sz w:val="24"/>
          <w:szCs w:val="24"/>
        </w:rPr>
        <w:t>В ходе контрольного мероприятия установлено следующее:</w:t>
      </w:r>
    </w:p>
    <w:p w:rsidR="000B13EF" w:rsidRPr="00BC0532" w:rsidRDefault="0035427C"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w:t>
      </w:r>
      <w:r w:rsidR="008E6BDC" w:rsidRPr="00BC0532">
        <w:rPr>
          <w:rFonts w:ascii="Times New Roman" w:hAnsi="Times New Roman" w:cs="Times New Roman"/>
          <w:sz w:val="24"/>
          <w:szCs w:val="24"/>
        </w:rPr>
        <w:t>нешн</w:t>
      </w:r>
      <w:r w:rsidRPr="00BC0532">
        <w:rPr>
          <w:rFonts w:ascii="Times New Roman" w:hAnsi="Times New Roman" w:cs="Times New Roman"/>
          <w:sz w:val="24"/>
          <w:szCs w:val="24"/>
        </w:rPr>
        <w:t>яя</w:t>
      </w:r>
      <w:r w:rsidR="008E6BDC" w:rsidRPr="00BC0532">
        <w:rPr>
          <w:rFonts w:ascii="Times New Roman" w:hAnsi="Times New Roman" w:cs="Times New Roman"/>
          <w:sz w:val="24"/>
          <w:szCs w:val="24"/>
        </w:rPr>
        <w:t xml:space="preserve"> проверк</w:t>
      </w:r>
      <w:r w:rsidRPr="00BC0532">
        <w:rPr>
          <w:rFonts w:ascii="Times New Roman" w:hAnsi="Times New Roman" w:cs="Times New Roman"/>
          <w:sz w:val="24"/>
          <w:szCs w:val="24"/>
        </w:rPr>
        <w:t>а</w:t>
      </w:r>
      <w:r w:rsidR="008E6BDC" w:rsidRPr="00BC0532">
        <w:rPr>
          <w:rFonts w:ascii="Times New Roman" w:hAnsi="Times New Roman" w:cs="Times New Roman"/>
          <w:sz w:val="24"/>
          <w:szCs w:val="24"/>
        </w:rPr>
        <w:t xml:space="preserve"> </w:t>
      </w:r>
      <w:r w:rsidR="006316F9" w:rsidRPr="00BC0532">
        <w:rPr>
          <w:rFonts w:ascii="Times New Roman" w:hAnsi="Times New Roman" w:cs="Times New Roman"/>
          <w:sz w:val="24"/>
          <w:szCs w:val="24"/>
        </w:rPr>
        <w:t xml:space="preserve">годовой </w:t>
      </w:r>
      <w:r w:rsidR="008E6BDC" w:rsidRPr="00BC0532">
        <w:rPr>
          <w:rFonts w:ascii="Times New Roman" w:hAnsi="Times New Roman" w:cs="Times New Roman"/>
          <w:sz w:val="24"/>
          <w:szCs w:val="24"/>
        </w:rPr>
        <w:t xml:space="preserve">бюджетной </w:t>
      </w:r>
      <w:r w:rsidR="008E6BDC" w:rsidRPr="00BC0532">
        <w:rPr>
          <w:rFonts w:ascii="Times New Roman" w:hAnsi="Times New Roman" w:cs="Times New Roman"/>
          <w:bCs/>
          <w:iCs/>
          <w:sz w:val="24"/>
          <w:szCs w:val="24"/>
        </w:rPr>
        <w:t xml:space="preserve">отчётности </w:t>
      </w:r>
      <w:r w:rsidR="008E6BDC" w:rsidRPr="00BC0532">
        <w:rPr>
          <w:rFonts w:ascii="Times New Roman" w:hAnsi="Times New Roman" w:cs="Times New Roman"/>
          <w:sz w:val="24"/>
          <w:szCs w:val="24"/>
        </w:rPr>
        <w:t>главного администратора бюджетных средств –</w:t>
      </w:r>
      <w:r w:rsidR="00FF01D9" w:rsidRPr="00BC0532">
        <w:rPr>
          <w:rFonts w:ascii="Times New Roman" w:hAnsi="Times New Roman" w:cs="Times New Roman"/>
          <w:sz w:val="24"/>
          <w:szCs w:val="24"/>
        </w:rPr>
        <w:t xml:space="preserve"> </w:t>
      </w:r>
      <w:r w:rsidR="001A5774" w:rsidRPr="00BC0532">
        <w:rPr>
          <w:rFonts w:ascii="Times New Roman" w:hAnsi="Times New Roman" w:cs="Times New Roman"/>
          <w:sz w:val="24"/>
          <w:szCs w:val="24"/>
        </w:rPr>
        <w:t>Администрации муниципального образовани</w:t>
      </w:r>
      <w:r w:rsidR="00E912E7" w:rsidRPr="00BC0532">
        <w:rPr>
          <w:rFonts w:ascii="Times New Roman" w:hAnsi="Times New Roman" w:cs="Times New Roman"/>
          <w:sz w:val="24"/>
          <w:szCs w:val="24"/>
        </w:rPr>
        <w:t>я</w:t>
      </w:r>
      <w:r w:rsidR="001A5774" w:rsidRPr="00BC0532">
        <w:rPr>
          <w:rFonts w:ascii="Times New Roman" w:hAnsi="Times New Roman" w:cs="Times New Roman"/>
          <w:sz w:val="24"/>
          <w:szCs w:val="24"/>
        </w:rPr>
        <w:t xml:space="preserve"> </w:t>
      </w:r>
      <w:r w:rsidR="003F6EC1" w:rsidRPr="00BC0532">
        <w:rPr>
          <w:rFonts w:ascii="Times New Roman" w:hAnsi="Times New Roman" w:cs="Times New Roman"/>
          <w:sz w:val="24"/>
          <w:szCs w:val="24"/>
        </w:rPr>
        <w:t>Сергеевское</w:t>
      </w:r>
      <w:r w:rsidR="001A5774" w:rsidRPr="00BC0532">
        <w:rPr>
          <w:rFonts w:ascii="Times New Roman" w:hAnsi="Times New Roman" w:cs="Times New Roman"/>
          <w:sz w:val="24"/>
          <w:szCs w:val="24"/>
        </w:rPr>
        <w:t xml:space="preserve"> сельское поселение</w:t>
      </w:r>
      <w:r w:rsidR="000E57FB" w:rsidRPr="00BC0532">
        <w:rPr>
          <w:rFonts w:ascii="Times New Roman" w:hAnsi="Times New Roman" w:cs="Times New Roman"/>
          <w:sz w:val="24"/>
          <w:szCs w:val="24"/>
        </w:rPr>
        <w:t xml:space="preserve"> (далее - Администрация </w:t>
      </w:r>
      <w:r w:rsidR="003F6EC1" w:rsidRPr="00BC0532">
        <w:rPr>
          <w:rFonts w:ascii="Times New Roman" w:hAnsi="Times New Roman" w:cs="Times New Roman"/>
          <w:sz w:val="24"/>
          <w:szCs w:val="24"/>
        </w:rPr>
        <w:t>Сергеевское</w:t>
      </w:r>
      <w:r w:rsidR="000E57FB" w:rsidRPr="00BC0532">
        <w:rPr>
          <w:rFonts w:ascii="Times New Roman" w:hAnsi="Times New Roman" w:cs="Times New Roman"/>
          <w:sz w:val="24"/>
          <w:szCs w:val="24"/>
        </w:rPr>
        <w:t xml:space="preserve"> сельско</w:t>
      </w:r>
      <w:r w:rsidR="006853F5" w:rsidRPr="00BC0532">
        <w:rPr>
          <w:rFonts w:ascii="Times New Roman" w:hAnsi="Times New Roman" w:cs="Times New Roman"/>
          <w:sz w:val="24"/>
          <w:szCs w:val="24"/>
        </w:rPr>
        <w:t>е</w:t>
      </w:r>
      <w:r w:rsidR="000E57FB" w:rsidRPr="00BC0532">
        <w:rPr>
          <w:rFonts w:ascii="Times New Roman" w:hAnsi="Times New Roman" w:cs="Times New Roman"/>
          <w:sz w:val="24"/>
          <w:szCs w:val="24"/>
        </w:rPr>
        <w:t xml:space="preserve"> поселени</w:t>
      </w:r>
      <w:r w:rsidR="006853F5" w:rsidRPr="00BC0532">
        <w:rPr>
          <w:rFonts w:ascii="Times New Roman" w:hAnsi="Times New Roman" w:cs="Times New Roman"/>
          <w:sz w:val="24"/>
          <w:szCs w:val="24"/>
        </w:rPr>
        <w:t>е</w:t>
      </w:r>
      <w:r w:rsidR="000E57FB" w:rsidRPr="00BC0532">
        <w:rPr>
          <w:rFonts w:ascii="Times New Roman" w:hAnsi="Times New Roman" w:cs="Times New Roman"/>
          <w:sz w:val="24"/>
          <w:szCs w:val="24"/>
        </w:rPr>
        <w:t xml:space="preserve">) </w:t>
      </w:r>
      <w:r w:rsidRPr="00BC0532">
        <w:rPr>
          <w:rFonts w:ascii="Times New Roman" w:hAnsi="Times New Roman" w:cs="Times New Roman"/>
          <w:sz w:val="24"/>
          <w:szCs w:val="24"/>
        </w:rPr>
        <w:t>проведена</w:t>
      </w:r>
      <w:r w:rsidR="008E6BDC" w:rsidRPr="00BC0532">
        <w:rPr>
          <w:rFonts w:ascii="Times New Roman" w:hAnsi="Times New Roman" w:cs="Times New Roman"/>
          <w:sz w:val="24"/>
          <w:szCs w:val="24"/>
        </w:rPr>
        <w:t xml:space="preserve"> Контрольно-счетным органом Первомайского района в соответствии с требованиями статьи 264.4 Бюджетного кодекса Российской Федерации и </w:t>
      </w:r>
      <w:r w:rsidR="009C7283" w:rsidRPr="00BC0532">
        <w:rPr>
          <w:rFonts w:ascii="Times New Roman" w:hAnsi="Times New Roman" w:cs="Times New Roman"/>
          <w:sz w:val="24"/>
          <w:szCs w:val="24"/>
        </w:rPr>
        <w:t>раздела</w:t>
      </w:r>
      <w:r w:rsidR="008E6BDC" w:rsidRPr="00BC0532">
        <w:rPr>
          <w:rFonts w:ascii="Times New Roman" w:hAnsi="Times New Roman" w:cs="Times New Roman"/>
          <w:sz w:val="24"/>
          <w:szCs w:val="24"/>
        </w:rPr>
        <w:t xml:space="preserve"> 8 Положения о Контрольно-счетном органе Первомайского района, утверждённого решением Думы Первомайского района </w:t>
      </w:r>
      <w:r w:rsidR="000B13EF" w:rsidRPr="00BC0532">
        <w:rPr>
          <w:rFonts w:ascii="Times New Roman" w:hAnsi="Times New Roman" w:cs="Times New Roman"/>
          <w:sz w:val="24"/>
          <w:szCs w:val="24"/>
        </w:rPr>
        <w:t>от 27.10.2011 № 95 (с изменениями).</w:t>
      </w:r>
    </w:p>
    <w:p w:rsidR="0009627E" w:rsidRPr="00BC0532" w:rsidRDefault="0009627E"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Годовая бюджетная отчетность за 20</w:t>
      </w:r>
      <w:r w:rsidR="00295F3C" w:rsidRPr="00BC0532">
        <w:rPr>
          <w:rFonts w:ascii="Times New Roman" w:hAnsi="Times New Roman" w:cs="Times New Roman"/>
          <w:sz w:val="24"/>
          <w:szCs w:val="24"/>
        </w:rPr>
        <w:t>20</w:t>
      </w:r>
      <w:r w:rsidRPr="00BC0532">
        <w:rPr>
          <w:rFonts w:ascii="Times New Roman" w:hAnsi="Times New Roman" w:cs="Times New Roman"/>
          <w:sz w:val="24"/>
          <w:szCs w:val="24"/>
        </w:rPr>
        <w:t xml:space="preserve"> год представлена в соответствии с требованиями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p>
    <w:p w:rsidR="008E6BDC" w:rsidRPr="00BC0532" w:rsidRDefault="00E912E7"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При проведении проверки годовой бюджетной отчетности оценивались такие показатели, как</w:t>
      </w:r>
      <w:r w:rsidR="000B13EF" w:rsidRPr="00BC0532">
        <w:rPr>
          <w:rFonts w:ascii="Times New Roman" w:hAnsi="Times New Roman" w:cs="Times New Roman"/>
          <w:sz w:val="24"/>
          <w:szCs w:val="24"/>
        </w:rPr>
        <w:t xml:space="preserve"> </w:t>
      </w:r>
      <w:r w:rsidRPr="00BC0532">
        <w:rPr>
          <w:rFonts w:ascii="Times New Roman" w:hAnsi="Times New Roman" w:cs="Times New Roman"/>
          <w:sz w:val="24"/>
          <w:szCs w:val="24"/>
        </w:rPr>
        <w:t xml:space="preserve">своевременность и полнота представленной бюджетной отчетности, согласованность взаимосвязанных показателей отдельных форм отчетности, соблюдение единого порядка составления и заполнения годовой бюджетной отчетности, установленного Инструкцией № 191н. </w:t>
      </w:r>
    </w:p>
    <w:p w:rsidR="00295F3C" w:rsidRPr="00BC0532" w:rsidRDefault="00295F3C"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В соответствии с Приложением </w:t>
      </w:r>
      <w:r w:rsidR="001F5389" w:rsidRPr="00BC0532">
        <w:rPr>
          <w:rFonts w:ascii="Times New Roman" w:hAnsi="Times New Roman" w:cs="Times New Roman"/>
          <w:sz w:val="24"/>
          <w:szCs w:val="24"/>
        </w:rPr>
        <w:t>8</w:t>
      </w:r>
      <w:r w:rsidRPr="00BC0532">
        <w:rPr>
          <w:rFonts w:ascii="Times New Roman" w:hAnsi="Times New Roman" w:cs="Times New Roman"/>
          <w:sz w:val="24"/>
          <w:szCs w:val="24"/>
        </w:rPr>
        <w:t xml:space="preserve"> и Приложением </w:t>
      </w:r>
      <w:r w:rsidR="001F5389" w:rsidRPr="00BC0532">
        <w:rPr>
          <w:rFonts w:ascii="Times New Roman" w:hAnsi="Times New Roman" w:cs="Times New Roman"/>
          <w:sz w:val="24"/>
          <w:szCs w:val="24"/>
        </w:rPr>
        <w:t>9</w:t>
      </w:r>
      <w:r w:rsidRPr="00BC0532">
        <w:rPr>
          <w:rFonts w:ascii="Times New Roman" w:hAnsi="Times New Roman" w:cs="Times New Roman"/>
          <w:sz w:val="24"/>
          <w:szCs w:val="24"/>
        </w:rPr>
        <w:t xml:space="preserve"> к Решению </w:t>
      </w:r>
      <w:r w:rsidR="001F5389" w:rsidRPr="00BC0532">
        <w:rPr>
          <w:rFonts w:ascii="Times New Roman" w:hAnsi="Times New Roman" w:cs="Times New Roman"/>
          <w:sz w:val="24"/>
          <w:szCs w:val="24"/>
        </w:rPr>
        <w:t>Совета Сергеевского сельского поселения</w:t>
      </w:r>
      <w:r w:rsidRPr="00BC0532">
        <w:rPr>
          <w:rFonts w:ascii="Times New Roman" w:hAnsi="Times New Roman" w:cs="Times New Roman"/>
          <w:sz w:val="24"/>
          <w:szCs w:val="24"/>
        </w:rPr>
        <w:t xml:space="preserve"> от 2</w:t>
      </w:r>
      <w:r w:rsidR="001F5389" w:rsidRPr="00BC0532">
        <w:rPr>
          <w:rFonts w:ascii="Times New Roman" w:hAnsi="Times New Roman" w:cs="Times New Roman"/>
          <w:sz w:val="24"/>
          <w:szCs w:val="24"/>
        </w:rPr>
        <w:t>5</w:t>
      </w:r>
      <w:r w:rsidRPr="00BC0532">
        <w:rPr>
          <w:rFonts w:ascii="Times New Roman" w:hAnsi="Times New Roman" w:cs="Times New Roman"/>
          <w:sz w:val="24"/>
          <w:szCs w:val="24"/>
        </w:rPr>
        <w:t>.12.2019 №</w:t>
      </w:r>
      <w:r w:rsidR="001F5389" w:rsidRPr="00BC0532">
        <w:rPr>
          <w:rFonts w:ascii="Times New Roman" w:hAnsi="Times New Roman" w:cs="Times New Roman"/>
          <w:sz w:val="24"/>
          <w:szCs w:val="24"/>
        </w:rPr>
        <w:t>103</w:t>
      </w:r>
      <w:r w:rsidRPr="00BC0532">
        <w:rPr>
          <w:rFonts w:ascii="Times New Roman" w:hAnsi="Times New Roman" w:cs="Times New Roman"/>
          <w:sz w:val="24"/>
          <w:szCs w:val="24"/>
        </w:rPr>
        <w:t xml:space="preserve"> «О</w:t>
      </w:r>
      <w:r w:rsidR="001F5389" w:rsidRPr="00BC0532">
        <w:rPr>
          <w:rFonts w:ascii="Times New Roman" w:hAnsi="Times New Roman" w:cs="Times New Roman"/>
          <w:sz w:val="24"/>
          <w:szCs w:val="24"/>
        </w:rPr>
        <w:t xml:space="preserve">б утверждении </w:t>
      </w:r>
      <w:r w:rsidRPr="00BC0532">
        <w:rPr>
          <w:rFonts w:ascii="Times New Roman" w:hAnsi="Times New Roman" w:cs="Times New Roman"/>
          <w:sz w:val="24"/>
          <w:szCs w:val="24"/>
        </w:rPr>
        <w:t>бюджет</w:t>
      </w:r>
      <w:r w:rsidR="001F5389" w:rsidRPr="00BC0532">
        <w:rPr>
          <w:rFonts w:ascii="Times New Roman" w:hAnsi="Times New Roman" w:cs="Times New Roman"/>
          <w:sz w:val="24"/>
          <w:szCs w:val="24"/>
        </w:rPr>
        <w:t>а</w:t>
      </w:r>
      <w:r w:rsidRPr="00BC0532">
        <w:rPr>
          <w:rFonts w:ascii="Times New Roman" w:hAnsi="Times New Roman" w:cs="Times New Roman"/>
          <w:sz w:val="24"/>
          <w:szCs w:val="24"/>
        </w:rPr>
        <w:t xml:space="preserve"> муниципального образования </w:t>
      </w:r>
      <w:r w:rsidR="001F5389" w:rsidRPr="00BC0532">
        <w:rPr>
          <w:rFonts w:ascii="Times New Roman" w:hAnsi="Times New Roman" w:cs="Times New Roman"/>
          <w:sz w:val="24"/>
          <w:szCs w:val="24"/>
        </w:rPr>
        <w:t xml:space="preserve">Сергеевское сельское поселение </w:t>
      </w:r>
      <w:r w:rsidRPr="00BC0532">
        <w:rPr>
          <w:rFonts w:ascii="Times New Roman" w:hAnsi="Times New Roman" w:cs="Times New Roman"/>
          <w:sz w:val="24"/>
          <w:szCs w:val="24"/>
        </w:rPr>
        <w:t xml:space="preserve">на 2020 год и плановый период 2021-2022 годы» (в заключительной редакции от </w:t>
      </w:r>
      <w:r w:rsidR="001F5389" w:rsidRPr="00BC0532">
        <w:rPr>
          <w:rFonts w:ascii="Times New Roman" w:hAnsi="Times New Roman" w:cs="Times New Roman"/>
          <w:sz w:val="24"/>
          <w:szCs w:val="24"/>
        </w:rPr>
        <w:t>25</w:t>
      </w:r>
      <w:r w:rsidRPr="00BC0532">
        <w:rPr>
          <w:rFonts w:ascii="Times New Roman" w:hAnsi="Times New Roman" w:cs="Times New Roman"/>
          <w:sz w:val="24"/>
          <w:szCs w:val="24"/>
        </w:rPr>
        <w:t>.12.2020 №</w:t>
      </w:r>
      <w:r w:rsidR="001F5389" w:rsidRPr="00BC0532">
        <w:rPr>
          <w:rFonts w:ascii="Times New Roman" w:hAnsi="Times New Roman" w:cs="Times New Roman"/>
          <w:sz w:val="24"/>
          <w:szCs w:val="24"/>
        </w:rPr>
        <w:t>137</w:t>
      </w:r>
      <w:r w:rsidRPr="00BC0532">
        <w:rPr>
          <w:rFonts w:ascii="Times New Roman" w:hAnsi="Times New Roman" w:cs="Times New Roman"/>
          <w:sz w:val="24"/>
          <w:szCs w:val="24"/>
        </w:rPr>
        <w:t xml:space="preserve">) (далее – Решение </w:t>
      </w:r>
      <w:r w:rsidR="001F5389" w:rsidRPr="00BC0532">
        <w:rPr>
          <w:rFonts w:ascii="Times New Roman" w:hAnsi="Times New Roman" w:cs="Times New Roman"/>
          <w:sz w:val="24"/>
          <w:szCs w:val="24"/>
        </w:rPr>
        <w:t>Совета</w:t>
      </w:r>
      <w:r w:rsidRPr="00BC0532">
        <w:rPr>
          <w:rFonts w:ascii="Times New Roman" w:hAnsi="Times New Roman" w:cs="Times New Roman"/>
          <w:sz w:val="24"/>
          <w:szCs w:val="24"/>
        </w:rPr>
        <w:t xml:space="preserve"> о бюджете) Администрация </w:t>
      </w:r>
      <w:r w:rsidR="001F5389" w:rsidRPr="00BC0532">
        <w:rPr>
          <w:rFonts w:ascii="Times New Roman" w:hAnsi="Times New Roman" w:cs="Times New Roman"/>
          <w:sz w:val="24"/>
          <w:szCs w:val="24"/>
        </w:rPr>
        <w:t>Сергеевского сельского поселения</w:t>
      </w:r>
      <w:r w:rsidRPr="00BC0532">
        <w:rPr>
          <w:rFonts w:ascii="Times New Roman" w:hAnsi="Times New Roman" w:cs="Times New Roman"/>
          <w:sz w:val="24"/>
          <w:szCs w:val="24"/>
        </w:rPr>
        <w:t xml:space="preserve"> является главным администратором доходов </w:t>
      </w:r>
      <w:r w:rsidR="001F5389" w:rsidRPr="00BC0532">
        <w:rPr>
          <w:rFonts w:ascii="Times New Roman" w:hAnsi="Times New Roman" w:cs="Times New Roman"/>
          <w:sz w:val="24"/>
          <w:szCs w:val="24"/>
        </w:rPr>
        <w:t>местного</w:t>
      </w:r>
      <w:r w:rsidRPr="00BC0532">
        <w:rPr>
          <w:rFonts w:ascii="Times New Roman" w:hAnsi="Times New Roman" w:cs="Times New Roman"/>
          <w:sz w:val="24"/>
          <w:szCs w:val="24"/>
        </w:rPr>
        <w:t xml:space="preserve"> бюджета и главным распорядителем средств </w:t>
      </w:r>
      <w:r w:rsidR="001F5389" w:rsidRPr="00BC0532">
        <w:rPr>
          <w:rFonts w:ascii="Times New Roman" w:hAnsi="Times New Roman" w:cs="Times New Roman"/>
          <w:sz w:val="24"/>
          <w:szCs w:val="24"/>
        </w:rPr>
        <w:t>местного</w:t>
      </w:r>
      <w:r w:rsidRPr="00BC0532">
        <w:rPr>
          <w:rFonts w:ascii="Times New Roman" w:hAnsi="Times New Roman" w:cs="Times New Roman"/>
          <w:sz w:val="24"/>
          <w:szCs w:val="24"/>
        </w:rPr>
        <w:t xml:space="preserve"> бюджета.</w:t>
      </w:r>
    </w:p>
    <w:p w:rsidR="00295F3C" w:rsidRPr="00BC0532" w:rsidRDefault="00295F3C" w:rsidP="00C45CE2">
      <w:pPr>
        <w:spacing w:after="0"/>
        <w:ind w:firstLine="709"/>
        <w:jc w:val="both"/>
        <w:rPr>
          <w:rFonts w:ascii="Times New Roman" w:hAnsi="Times New Roman" w:cs="Times New Roman"/>
          <w:bCs/>
          <w:sz w:val="24"/>
          <w:szCs w:val="24"/>
        </w:rPr>
      </w:pPr>
    </w:p>
    <w:p w:rsidR="008E6BDC" w:rsidRPr="00BC0532" w:rsidRDefault="008E6BDC"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В состав </w:t>
      </w:r>
      <w:r w:rsidR="00274D82" w:rsidRPr="00BC0532">
        <w:rPr>
          <w:rFonts w:ascii="Times New Roman" w:hAnsi="Times New Roman" w:cs="Times New Roman"/>
          <w:sz w:val="24"/>
          <w:szCs w:val="24"/>
        </w:rPr>
        <w:t xml:space="preserve">годовой </w:t>
      </w:r>
      <w:r w:rsidRPr="00BC0532">
        <w:rPr>
          <w:rFonts w:ascii="Times New Roman" w:hAnsi="Times New Roman" w:cs="Times New Roman"/>
          <w:sz w:val="24"/>
          <w:szCs w:val="24"/>
        </w:rPr>
        <w:t>бюджетной отчётности в соответствии с п</w:t>
      </w:r>
      <w:r w:rsidR="00E912E7" w:rsidRPr="00BC0532">
        <w:rPr>
          <w:rFonts w:ascii="Times New Roman" w:hAnsi="Times New Roman" w:cs="Times New Roman"/>
          <w:sz w:val="24"/>
          <w:szCs w:val="24"/>
        </w:rPr>
        <w:t>унктом</w:t>
      </w:r>
      <w:r w:rsidRPr="00BC0532">
        <w:rPr>
          <w:rFonts w:ascii="Times New Roman" w:hAnsi="Times New Roman" w:cs="Times New Roman"/>
          <w:sz w:val="24"/>
          <w:szCs w:val="24"/>
        </w:rPr>
        <w:t>. 11.1 Инструкции № 191н включ</w:t>
      </w:r>
      <w:r w:rsidR="005A3CEB" w:rsidRPr="00BC0532">
        <w:rPr>
          <w:rFonts w:ascii="Times New Roman" w:hAnsi="Times New Roman" w:cs="Times New Roman"/>
          <w:sz w:val="24"/>
          <w:szCs w:val="24"/>
        </w:rPr>
        <w:t>аются</w:t>
      </w:r>
      <w:r w:rsidRPr="00BC0532">
        <w:rPr>
          <w:rFonts w:ascii="Times New Roman" w:hAnsi="Times New Roman" w:cs="Times New Roman"/>
          <w:sz w:val="24"/>
          <w:szCs w:val="24"/>
        </w:rPr>
        <w:t xml:space="preserve"> следующие формы отчетов: </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8" w:history="1">
        <w:r w:rsidRPr="00BC0532">
          <w:rPr>
            <w:rFonts w:ascii="Times New Roman" w:hAnsi="Times New Roman" w:cs="Times New Roman"/>
            <w:sz w:val="24"/>
            <w:szCs w:val="24"/>
          </w:rPr>
          <w:t>(ф. 0503130)</w:t>
        </w:r>
      </w:hyperlink>
      <w:r w:rsidRPr="00BC0532">
        <w:rPr>
          <w:rFonts w:ascii="Times New Roman" w:hAnsi="Times New Roman" w:cs="Times New Roman"/>
          <w:sz w:val="24"/>
          <w:szCs w:val="24"/>
        </w:rPr>
        <w:t xml:space="preserve"> (далее – Баланс ф.0503130);</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Справка по консолидируемым расчетам </w:t>
      </w:r>
      <w:hyperlink r:id="rId9" w:history="1">
        <w:r w:rsidRPr="00BC0532">
          <w:rPr>
            <w:rFonts w:ascii="Times New Roman" w:hAnsi="Times New Roman" w:cs="Times New Roman"/>
            <w:sz w:val="24"/>
            <w:szCs w:val="24"/>
          </w:rPr>
          <w:t>(ф. 0503125)</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0" w:history="1">
        <w:r w:rsidRPr="00BC0532">
          <w:rPr>
            <w:rFonts w:ascii="Times New Roman" w:hAnsi="Times New Roman" w:cs="Times New Roman"/>
            <w:sz w:val="24"/>
            <w:szCs w:val="24"/>
          </w:rPr>
          <w:t>(ф. 0503110)</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Справка о суммах консолидируемых поступлений, подлежащих зачислению на счет бюджета </w:t>
      </w:r>
      <w:hyperlink r:id="rId11" w:history="1">
        <w:r w:rsidRPr="00BC0532">
          <w:rPr>
            <w:rFonts w:ascii="Times New Roman" w:hAnsi="Times New Roman" w:cs="Times New Roman"/>
            <w:sz w:val="24"/>
            <w:szCs w:val="24"/>
          </w:rPr>
          <w:t>(ф. 0503184)</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2" w:history="1">
        <w:r w:rsidRPr="00BC0532">
          <w:rPr>
            <w:rFonts w:ascii="Times New Roman" w:hAnsi="Times New Roman" w:cs="Times New Roman"/>
            <w:sz w:val="24"/>
            <w:szCs w:val="24"/>
          </w:rPr>
          <w:t>(ф. 0503127)</w:t>
        </w:r>
      </w:hyperlink>
      <w:r w:rsidRPr="00BC0532">
        <w:rPr>
          <w:rFonts w:ascii="Times New Roman" w:hAnsi="Times New Roman" w:cs="Times New Roman"/>
          <w:sz w:val="24"/>
          <w:szCs w:val="24"/>
        </w:rPr>
        <w:t xml:space="preserve"> (далее – отчет об исполнении бюджета ф.0503127);</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Отчет о бюджетных обязательствах </w:t>
      </w:r>
      <w:hyperlink r:id="rId13" w:history="1">
        <w:r w:rsidRPr="00BC0532">
          <w:rPr>
            <w:rFonts w:ascii="Times New Roman" w:hAnsi="Times New Roman" w:cs="Times New Roman"/>
            <w:sz w:val="24"/>
            <w:szCs w:val="24"/>
          </w:rPr>
          <w:t>(ф. 0503128)</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Отчет о финансовых результатах деятельности </w:t>
      </w:r>
      <w:hyperlink r:id="rId14" w:history="1">
        <w:r w:rsidRPr="00BC0532">
          <w:rPr>
            <w:rFonts w:ascii="Times New Roman" w:hAnsi="Times New Roman" w:cs="Times New Roman"/>
            <w:sz w:val="24"/>
            <w:szCs w:val="24"/>
          </w:rPr>
          <w:t>(ф. 0503121)</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Отчет о движении денежных средств </w:t>
      </w:r>
      <w:hyperlink r:id="rId15" w:history="1">
        <w:r w:rsidRPr="00BC0532">
          <w:rPr>
            <w:rFonts w:ascii="Times New Roman" w:hAnsi="Times New Roman" w:cs="Times New Roman"/>
            <w:sz w:val="24"/>
            <w:szCs w:val="24"/>
          </w:rPr>
          <w:t>(ф. 0503123)</w:t>
        </w:r>
      </w:hyperlink>
      <w:r w:rsidRPr="00BC0532">
        <w:rPr>
          <w:rFonts w:ascii="Times New Roman" w:hAnsi="Times New Roman" w:cs="Times New Roman"/>
          <w:sz w:val="24"/>
          <w:szCs w:val="24"/>
        </w:rPr>
        <w:t>;</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Пояснительная записка </w:t>
      </w:r>
      <w:hyperlink r:id="rId16" w:history="1">
        <w:r w:rsidRPr="00BC0532">
          <w:rPr>
            <w:rFonts w:ascii="Times New Roman" w:hAnsi="Times New Roman" w:cs="Times New Roman"/>
            <w:sz w:val="24"/>
            <w:szCs w:val="24"/>
          </w:rPr>
          <w:t>(ф. 0503160)</w:t>
        </w:r>
      </w:hyperlink>
      <w:r w:rsidRPr="00BC0532">
        <w:rPr>
          <w:rFonts w:ascii="Times New Roman" w:hAnsi="Times New Roman" w:cs="Times New Roman"/>
          <w:sz w:val="24"/>
          <w:szCs w:val="24"/>
        </w:rPr>
        <w:t xml:space="preserve"> с приложением форм и таблиц в соответствии</w:t>
      </w:r>
      <w:r w:rsidR="00FE6DA5">
        <w:rPr>
          <w:rFonts w:ascii="Times New Roman" w:hAnsi="Times New Roman" w:cs="Times New Roman"/>
          <w:sz w:val="24"/>
          <w:szCs w:val="24"/>
        </w:rPr>
        <w:t xml:space="preserve"> с пунктом 152 Инструкции №191н;</w:t>
      </w:r>
    </w:p>
    <w:p w:rsidR="001F5389" w:rsidRPr="00BC0532" w:rsidRDefault="001F5389"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7" w:history="1">
        <w:r w:rsidRPr="00BC0532">
          <w:rPr>
            <w:rFonts w:ascii="Times New Roman" w:hAnsi="Times New Roman" w:cs="Times New Roman"/>
            <w:sz w:val="24"/>
            <w:szCs w:val="24"/>
          </w:rPr>
          <w:t>(ф. 0503230)</w:t>
        </w:r>
      </w:hyperlink>
      <w:r w:rsidRPr="00BC0532">
        <w:rPr>
          <w:rFonts w:ascii="Times New Roman" w:hAnsi="Times New Roman" w:cs="Times New Roman"/>
          <w:sz w:val="24"/>
          <w:szCs w:val="24"/>
        </w:rPr>
        <w:t xml:space="preserve"> (далее – разделительный, ликвидационный баланс ф.0503230);</w:t>
      </w:r>
    </w:p>
    <w:p w:rsidR="005779AF" w:rsidRPr="00BC0532" w:rsidRDefault="006C7CA7" w:rsidP="00C45CE2">
      <w:pPr>
        <w:autoSpaceDE w:val="0"/>
        <w:autoSpaceDN w:val="0"/>
        <w:adjustRightInd w:val="0"/>
        <w:spacing w:after="0"/>
        <w:ind w:firstLine="709"/>
        <w:jc w:val="both"/>
        <w:outlineLvl w:val="3"/>
        <w:rPr>
          <w:rFonts w:ascii="Times New Roman" w:hAnsi="Times New Roman" w:cs="Times New Roman"/>
          <w:bCs/>
          <w:sz w:val="24"/>
          <w:szCs w:val="24"/>
        </w:rPr>
      </w:pPr>
      <w:r w:rsidRPr="00BC0532">
        <w:rPr>
          <w:rFonts w:ascii="Times New Roman" w:hAnsi="Times New Roman" w:cs="Times New Roman"/>
          <w:sz w:val="24"/>
          <w:szCs w:val="24"/>
        </w:rPr>
        <w:t>Г</w:t>
      </w:r>
      <w:r w:rsidR="00CF0FF2" w:rsidRPr="00BC0532">
        <w:rPr>
          <w:rFonts w:ascii="Times New Roman" w:hAnsi="Times New Roman" w:cs="Times New Roman"/>
          <w:sz w:val="24"/>
          <w:szCs w:val="24"/>
        </w:rPr>
        <w:t>одовая бюджетная отчетность за 20</w:t>
      </w:r>
      <w:r w:rsidRPr="00BC0532">
        <w:rPr>
          <w:rFonts w:ascii="Times New Roman" w:hAnsi="Times New Roman" w:cs="Times New Roman"/>
          <w:sz w:val="24"/>
          <w:szCs w:val="24"/>
        </w:rPr>
        <w:t>20</w:t>
      </w:r>
      <w:r w:rsidR="00CF0FF2" w:rsidRPr="00BC0532">
        <w:rPr>
          <w:rFonts w:ascii="Times New Roman" w:hAnsi="Times New Roman" w:cs="Times New Roman"/>
          <w:sz w:val="24"/>
          <w:szCs w:val="24"/>
        </w:rPr>
        <w:t xml:space="preserve"> год представлена </w:t>
      </w:r>
      <w:r w:rsidR="005779AF" w:rsidRPr="00BC0532">
        <w:rPr>
          <w:rFonts w:ascii="Times New Roman" w:hAnsi="Times New Roman" w:cs="Times New Roman"/>
          <w:sz w:val="24"/>
          <w:szCs w:val="24"/>
        </w:rPr>
        <w:t>на бумажном носителе</w:t>
      </w:r>
      <w:r w:rsidR="005C5570" w:rsidRPr="00BC0532">
        <w:rPr>
          <w:rFonts w:ascii="Times New Roman" w:hAnsi="Times New Roman" w:cs="Times New Roman"/>
          <w:sz w:val="24"/>
          <w:szCs w:val="24"/>
        </w:rPr>
        <w:t>,</w:t>
      </w:r>
      <w:r w:rsidR="005779AF" w:rsidRPr="00BC0532">
        <w:rPr>
          <w:rFonts w:ascii="Times New Roman" w:hAnsi="Times New Roman" w:cs="Times New Roman"/>
          <w:sz w:val="24"/>
          <w:szCs w:val="24"/>
        </w:rPr>
        <w:t xml:space="preserve"> в сброшюрованном и пронумерованном виде</w:t>
      </w:r>
      <w:r w:rsidR="006853F5" w:rsidRPr="00BC0532">
        <w:rPr>
          <w:rFonts w:ascii="Times New Roman" w:hAnsi="Times New Roman" w:cs="Times New Roman"/>
          <w:sz w:val="24"/>
          <w:szCs w:val="24"/>
        </w:rPr>
        <w:t>,</w:t>
      </w:r>
      <w:r w:rsidR="005779AF" w:rsidRPr="00BC0532">
        <w:rPr>
          <w:rFonts w:ascii="Times New Roman" w:hAnsi="Times New Roman" w:cs="Times New Roman"/>
          <w:sz w:val="24"/>
          <w:szCs w:val="24"/>
        </w:rPr>
        <w:t xml:space="preserve"> с оглавлением</w:t>
      </w:r>
      <w:r w:rsidRPr="00BC0532">
        <w:rPr>
          <w:rFonts w:ascii="Times New Roman" w:hAnsi="Times New Roman" w:cs="Times New Roman"/>
          <w:sz w:val="24"/>
          <w:szCs w:val="24"/>
        </w:rPr>
        <w:t xml:space="preserve"> что соответствует требованиям </w:t>
      </w:r>
      <w:r w:rsidRPr="00BC0532">
        <w:rPr>
          <w:rFonts w:ascii="Times New Roman" w:hAnsi="Times New Roman" w:cs="Times New Roman"/>
          <w:bCs/>
          <w:sz w:val="24"/>
          <w:szCs w:val="24"/>
        </w:rPr>
        <w:t xml:space="preserve">пункта 4 </w:t>
      </w:r>
      <w:hyperlink r:id="rId18" w:history="1">
        <w:r w:rsidRPr="00BC0532">
          <w:rPr>
            <w:rFonts w:ascii="Times New Roman" w:hAnsi="Times New Roman" w:cs="Times New Roman"/>
            <w:bCs/>
            <w:sz w:val="24"/>
            <w:szCs w:val="24"/>
          </w:rPr>
          <w:t>Инструкции</w:t>
        </w:r>
      </w:hyperlink>
      <w:r w:rsidRPr="00BC0532">
        <w:rPr>
          <w:rFonts w:ascii="Times New Roman" w:hAnsi="Times New Roman" w:cs="Times New Roman"/>
          <w:bCs/>
          <w:sz w:val="24"/>
          <w:szCs w:val="24"/>
        </w:rPr>
        <w:t xml:space="preserve"> №191н</w:t>
      </w:r>
      <w:r w:rsidR="00672EDC" w:rsidRPr="00BC0532">
        <w:rPr>
          <w:rFonts w:ascii="Times New Roman" w:hAnsi="Times New Roman" w:cs="Times New Roman"/>
          <w:sz w:val="24"/>
          <w:szCs w:val="24"/>
        </w:rPr>
        <w:t xml:space="preserve">. </w:t>
      </w:r>
    </w:p>
    <w:p w:rsidR="002B7886" w:rsidRPr="00BC0532" w:rsidRDefault="006853F5"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 с</w:t>
      </w:r>
      <w:r w:rsidR="002B7886" w:rsidRPr="00BC0532">
        <w:rPr>
          <w:rFonts w:ascii="Times New Roman" w:hAnsi="Times New Roman" w:cs="Times New Roman"/>
          <w:sz w:val="24"/>
          <w:szCs w:val="24"/>
        </w:rPr>
        <w:t xml:space="preserve">оответствии с пунктом 9 Инструкции № 191н </w:t>
      </w:r>
      <w:r w:rsidRPr="00BC0532">
        <w:rPr>
          <w:rFonts w:ascii="Times New Roman" w:hAnsi="Times New Roman" w:cs="Times New Roman"/>
          <w:sz w:val="24"/>
          <w:szCs w:val="24"/>
        </w:rPr>
        <w:t>бюджетная отчетность за 20</w:t>
      </w:r>
      <w:r w:rsidR="00FE6DA5">
        <w:rPr>
          <w:rFonts w:ascii="Times New Roman" w:hAnsi="Times New Roman" w:cs="Times New Roman"/>
          <w:sz w:val="24"/>
          <w:szCs w:val="24"/>
        </w:rPr>
        <w:t>20</w:t>
      </w:r>
      <w:r w:rsidRPr="00BC0532">
        <w:rPr>
          <w:rFonts w:ascii="Times New Roman" w:hAnsi="Times New Roman" w:cs="Times New Roman"/>
          <w:sz w:val="24"/>
          <w:szCs w:val="24"/>
        </w:rPr>
        <w:t xml:space="preserve"> год </w:t>
      </w:r>
      <w:r w:rsidR="002B7886" w:rsidRPr="00BC0532">
        <w:rPr>
          <w:rFonts w:ascii="Times New Roman" w:hAnsi="Times New Roman" w:cs="Times New Roman"/>
          <w:sz w:val="24"/>
          <w:szCs w:val="24"/>
        </w:rPr>
        <w:t>составлена нарастающим итогом с начала года в рублях с точностью до второго десятичного знака после запятой.</w:t>
      </w:r>
    </w:p>
    <w:p w:rsidR="002B7886" w:rsidRPr="00BC0532" w:rsidRDefault="002B7886"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 указанных в отчётности, показателям утверждённого бюджета и включала в себя анализ показателей отдельных форм отчётов. </w:t>
      </w:r>
    </w:p>
    <w:p w:rsidR="005C5570" w:rsidRPr="00BC0532" w:rsidRDefault="005C5570"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В ходе внешней бюджетной отчётности главного администратора бюджетных средств – Администрации </w:t>
      </w:r>
      <w:r w:rsidR="003F6EC1" w:rsidRPr="00BC0532">
        <w:rPr>
          <w:rFonts w:ascii="Times New Roman" w:hAnsi="Times New Roman" w:cs="Times New Roman"/>
          <w:sz w:val="24"/>
          <w:szCs w:val="24"/>
        </w:rPr>
        <w:t>Сергеевское</w:t>
      </w:r>
      <w:r w:rsidRPr="00BC0532">
        <w:rPr>
          <w:rFonts w:ascii="Times New Roman" w:hAnsi="Times New Roman" w:cs="Times New Roman"/>
          <w:sz w:val="24"/>
          <w:szCs w:val="24"/>
        </w:rPr>
        <w:t xml:space="preserve"> сельско</w:t>
      </w:r>
      <w:r w:rsidR="006853F5" w:rsidRPr="00BC0532">
        <w:rPr>
          <w:rFonts w:ascii="Times New Roman" w:hAnsi="Times New Roman" w:cs="Times New Roman"/>
          <w:sz w:val="24"/>
          <w:szCs w:val="24"/>
        </w:rPr>
        <w:t>е</w:t>
      </w:r>
      <w:r w:rsidRPr="00BC0532">
        <w:rPr>
          <w:rFonts w:ascii="Times New Roman" w:hAnsi="Times New Roman" w:cs="Times New Roman"/>
          <w:sz w:val="24"/>
          <w:szCs w:val="24"/>
        </w:rPr>
        <w:t xml:space="preserve"> поселени</w:t>
      </w:r>
      <w:r w:rsidR="006853F5" w:rsidRPr="00BC0532">
        <w:rPr>
          <w:rFonts w:ascii="Times New Roman" w:hAnsi="Times New Roman" w:cs="Times New Roman"/>
          <w:sz w:val="24"/>
          <w:szCs w:val="24"/>
        </w:rPr>
        <w:t>е</w:t>
      </w:r>
      <w:r w:rsidRPr="00BC0532">
        <w:rPr>
          <w:rFonts w:ascii="Times New Roman" w:hAnsi="Times New Roman" w:cs="Times New Roman"/>
          <w:sz w:val="24"/>
          <w:szCs w:val="24"/>
        </w:rPr>
        <w:t xml:space="preserve"> за 20</w:t>
      </w:r>
      <w:r w:rsidR="004B344B" w:rsidRPr="00BC0532">
        <w:rPr>
          <w:rFonts w:ascii="Times New Roman" w:hAnsi="Times New Roman" w:cs="Times New Roman"/>
          <w:sz w:val="24"/>
          <w:szCs w:val="24"/>
        </w:rPr>
        <w:t>20</w:t>
      </w:r>
      <w:r w:rsidRPr="00BC0532">
        <w:rPr>
          <w:rFonts w:ascii="Times New Roman" w:hAnsi="Times New Roman" w:cs="Times New Roman"/>
          <w:sz w:val="24"/>
          <w:szCs w:val="24"/>
        </w:rPr>
        <w:t xml:space="preserve"> год установлено</w:t>
      </w:r>
      <w:r w:rsidR="006669EB" w:rsidRPr="00BC0532">
        <w:rPr>
          <w:rFonts w:ascii="Times New Roman" w:hAnsi="Times New Roman" w:cs="Times New Roman"/>
          <w:sz w:val="24"/>
          <w:szCs w:val="24"/>
        </w:rPr>
        <w:t>:</w:t>
      </w:r>
    </w:p>
    <w:p w:rsidR="004B344B" w:rsidRPr="00BC0532" w:rsidRDefault="004B344B"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 Балансе ф. 0503130, дебиторская задолженность по доходам в сумме 2043610</w:t>
      </w:r>
      <w:r w:rsidR="00232449" w:rsidRPr="00BC0532">
        <w:rPr>
          <w:rFonts w:ascii="Times New Roman" w:hAnsi="Times New Roman" w:cs="Times New Roman"/>
          <w:sz w:val="24"/>
          <w:szCs w:val="24"/>
        </w:rPr>
        <w:t>,92 рублей не соответствует дебиторской задолженности по счетам 120511000 и 120521000 в сумме 1350990,05 рублей отраженной в Главной книге (ф. 0504072) и в сведениях по дебиторской и кредиторской задолженности (ф.0503169). Следовательно, финансовый результат экономического субъекта</w:t>
      </w:r>
      <w:r w:rsidR="00F67C8E" w:rsidRPr="00BC0532">
        <w:rPr>
          <w:rFonts w:ascii="Times New Roman" w:hAnsi="Times New Roman" w:cs="Times New Roman"/>
          <w:sz w:val="24"/>
          <w:szCs w:val="24"/>
        </w:rPr>
        <w:t>,</w:t>
      </w:r>
      <w:r w:rsidR="00232449" w:rsidRPr="00BC0532">
        <w:rPr>
          <w:rFonts w:ascii="Times New Roman" w:hAnsi="Times New Roman" w:cs="Times New Roman"/>
          <w:sz w:val="24"/>
          <w:szCs w:val="24"/>
        </w:rPr>
        <w:t xml:space="preserve"> как и баланс подсчитан неверно.</w:t>
      </w:r>
    </w:p>
    <w:p w:rsidR="00F67C8E" w:rsidRPr="00BC0532" w:rsidRDefault="00F67C8E"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 нарушении пункта 20 Инструкции №191н в Балансе (ф0503130) отсутствует Справка о наличии имущества и обязательств на забалансовых счетах.</w:t>
      </w:r>
    </w:p>
    <w:p w:rsidR="003E1680" w:rsidRPr="00BC0532" w:rsidRDefault="00232449"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В </w:t>
      </w:r>
      <w:r w:rsidR="003E1680" w:rsidRPr="00BC0532">
        <w:rPr>
          <w:rFonts w:ascii="Times New Roman" w:hAnsi="Times New Roman" w:cs="Times New Roman"/>
          <w:sz w:val="24"/>
          <w:szCs w:val="24"/>
        </w:rPr>
        <w:t xml:space="preserve">Справке о суммах консолидируемых поступлений, подлежащих зачислению на счета бюджета (ф.0503184) не указано наименование </w:t>
      </w:r>
      <w:r w:rsidR="003738C2" w:rsidRPr="00BC0532">
        <w:rPr>
          <w:rFonts w:ascii="Times New Roman" w:hAnsi="Times New Roman" w:cs="Times New Roman"/>
          <w:sz w:val="24"/>
          <w:szCs w:val="24"/>
        </w:rPr>
        <w:t xml:space="preserve">кода </w:t>
      </w:r>
      <w:r w:rsidR="003E1680" w:rsidRPr="00BC0532">
        <w:rPr>
          <w:rFonts w:ascii="Times New Roman" w:hAnsi="Times New Roman" w:cs="Times New Roman"/>
          <w:sz w:val="24"/>
          <w:szCs w:val="24"/>
        </w:rPr>
        <w:t xml:space="preserve">дохода бюджета по </w:t>
      </w:r>
      <w:r w:rsidR="003738C2" w:rsidRPr="00BC0532">
        <w:rPr>
          <w:rFonts w:ascii="Times New Roman" w:hAnsi="Times New Roman" w:cs="Times New Roman"/>
          <w:sz w:val="24"/>
          <w:szCs w:val="24"/>
        </w:rPr>
        <w:t>бюджетной классификации</w:t>
      </w:r>
      <w:r w:rsidR="003E1680" w:rsidRPr="00BC0532">
        <w:rPr>
          <w:rFonts w:ascii="Times New Roman" w:hAnsi="Times New Roman" w:cs="Times New Roman"/>
          <w:sz w:val="24"/>
          <w:szCs w:val="24"/>
        </w:rPr>
        <w:t>:</w:t>
      </w:r>
    </w:p>
    <w:p w:rsidR="003738C2" w:rsidRPr="00BC0532" w:rsidRDefault="003E1680"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lastRenderedPageBreak/>
        <w:t xml:space="preserve">- 1 08 04020 01 1000 110 </w:t>
      </w:r>
      <w:r w:rsidR="003738C2" w:rsidRPr="00BC0532">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p w:rsidR="003E1680" w:rsidRPr="00BC0532" w:rsidRDefault="003E1680"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- 1 16 01074 01 0000 140 Административные штрафы, установленные </w:t>
      </w:r>
      <w:hyperlink r:id="rId19" w:history="1">
        <w:r w:rsidRPr="00BC0532">
          <w:rPr>
            <w:rFonts w:ascii="Times New Roman" w:hAnsi="Times New Roman" w:cs="Times New Roman"/>
            <w:sz w:val="24"/>
            <w:szCs w:val="24"/>
          </w:rPr>
          <w:t>главой 7</w:t>
        </w:r>
      </w:hyperlink>
      <w:r w:rsidRPr="00BC0532">
        <w:rPr>
          <w:rFonts w:ascii="Times New Roman" w:hAnsi="Times New Roman" w:cs="Times New Roman"/>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p w:rsidR="00831B51" w:rsidRPr="00BC0532" w:rsidRDefault="003E1680"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- 1 16 02020 02 0000 140</w:t>
      </w:r>
      <w:r w:rsidR="00831B51" w:rsidRPr="00BC0532">
        <w:rPr>
          <w:rFonts w:ascii="Times New Roman" w:hAnsi="Times New Roman" w:cs="Times New Roman"/>
          <w:sz w:val="24"/>
          <w:szCs w:val="24"/>
        </w:rPr>
        <w:t xml:space="preserve"> 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p w:rsidR="003738C2" w:rsidRPr="00BC0532" w:rsidRDefault="003738C2"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- 1 16 10123 01 0000 140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p w:rsidR="00831B51" w:rsidRPr="00BC0532" w:rsidRDefault="00A26441" w:rsidP="00C45CE2">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738C2" w:rsidRPr="00BC0532">
        <w:rPr>
          <w:rFonts w:ascii="Times New Roman" w:hAnsi="Times New Roman" w:cs="Times New Roman"/>
          <w:sz w:val="24"/>
          <w:szCs w:val="24"/>
        </w:rPr>
        <w:t xml:space="preserve">Не верно указан код дохода по бюджетной классификации по </w:t>
      </w:r>
      <w:r w:rsidR="00831B51" w:rsidRPr="00BC0532">
        <w:rPr>
          <w:rFonts w:ascii="Times New Roman" w:hAnsi="Times New Roman" w:cs="Times New Roman"/>
          <w:sz w:val="24"/>
          <w:szCs w:val="24"/>
        </w:rPr>
        <w:t>Доход</w:t>
      </w:r>
      <w:r w:rsidR="003738C2" w:rsidRPr="00BC0532">
        <w:rPr>
          <w:rFonts w:ascii="Times New Roman" w:hAnsi="Times New Roman" w:cs="Times New Roman"/>
          <w:sz w:val="24"/>
          <w:szCs w:val="24"/>
        </w:rPr>
        <w:t>ам</w:t>
      </w:r>
      <w:r w:rsidR="00831B51" w:rsidRPr="00BC0532">
        <w:rPr>
          <w:rFonts w:ascii="Times New Roman" w:hAnsi="Times New Roman" w:cs="Times New Roman"/>
          <w:sz w:val="24"/>
          <w:szCs w:val="24"/>
        </w:rPr>
        <w:t xml:space="preserve">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003738C2" w:rsidRPr="00BC0532">
        <w:rPr>
          <w:rFonts w:ascii="Times New Roman" w:hAnsi="Times New Roman" w:cs="Times New Roman"/>
          <w:sz w:val="24"/>
          <w:szCs w:val="24"/>
        </w:rPr>
        <w:t xml:space="preserve"> </w:t>
      </w:r>
    </w:p>
    <w:p w:rsidR="00FC2AB0" w:rsidRPr="00BC0532" w:rsidRDefault="00A26441" w:rsidP="00C45CE2">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FC2AB0" w:rsidRPr="00BC0532">
        <w:rPr>
          <w:rFonts w:ascii="Times New Roman" w:hAnsi="Times New Roman" w:cs="Times New Roman"/>
          <w:sz w:val="24"/>
          <w:szCs w:val="24"/>
        </w:rPr>
        <w:t>По коду дохода по бюджетной классификации 2 02 15001 10 0000 150 не дописано наименование кода дохода-  дотации бюджетам сельских поселений на выравнивание бюджетной обеспеченности из бюджета субъекта Российской Федерации</w:t>
      </w:r>
    </w:p>
    <w:p w:rsidR="00FC2AB0" w:rsidRPr="00BC0532" w:rsidRDefault="00A26441" w:rsidP="00C45CE2">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FC2AB0" w:rsidRPr="00BC0532">
        <w:rPr>
          <w:rFonts w:ascii="Times New Roman" w:hAnsi="Times New Roman" w:cs="Times New Roman"/>
          <w:sz w:val="24"/>
          <w:szCs w:val="24"/>
        </w:rPr>
        <w:t>В нарушении пункта 50 Инструкции №191н не заполнена графа 4 по строкам 520 «Источники внутреннего финансирования дефицита бюджета» и строке 710 «Увеличение остатков средств»</w:t>
      </w:r>
      <w:r w:rsidR="00F67C8E" w:rsidRPr="00BC0532">
        <w:rPr>
          <w:rFonts w:ascii="Times New Roman" w:hAnsi="Times New Roman" w:cs="Times New Roman"/>
          <w:sz w:val="24"/>
          <w:szCs w:val="24"/>
        </w:rPr>
        <w:t>.</w:t>
      </w:r>
    </w:p>
    <w:p w:rsidR="001D4411" w:rsidRPr="00BC0532" w:rsidRDefault="001D4411"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 нарушении требований пункта 308 Приказа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 в Администрации Сергеевское сельское поселение, не открыты счета, предназначенные для ведения учета учреждениями, финансовыми органами, органами Федерального казначейства (в части казначейского обслуживания исполнения федерального бюджета) показателей бюджетных ассигнований, лимитов бюджетных обязательств, прогнозных показателей по доходам, поступлениям источников финансирования дефицита бюджета,</w:t>
      </w:r>
    </w:p>
    <w:p w:rsidR="007438CD" w:rsidRPr="00BC0532" w:rsidRDefault="00336B1B"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 отчете об исполнении бюджета (ф.0503127)</w:t>
      </w:r>
      <w:r w:rsidR="007438CD" w:rsidRPr="00BC0532">
        <w:rPr>
          <w:rFonts w:ascii="Times New Roman" w:hAnsi="Times New Roman" w:cs="Times New Roman"/>
          <w:sz w:val="24"/>
          <w:szCs w:val="24"/>
        </w:rPr>
        <w:t>:</w:t>
      </w:r>
    </w:p>
    <w:p w:rsidR="00831B51" w:rsidRPr="00BC0532" w:rsidRDefault="007438CD"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w:t>
      </w:r>
      <w:r w:rsidR="00336B1B" w:rsidRPr="00BC0532">
        <w:rPr>
          <w:rFonts w:ascii="Times New Roman" w:hAnsi="Times New Roman" w:cs="Times New Roman"/>
          <w:sz w:val="24"/>
          <w:szCs w:val="24"/>
        </w:rPr>
        <w:t xml:space="preserve"> в графе 1 наименования показателя доходов бюджета по КБК 1 16 10123 01 0000 140 не соответствуют требованиям </w:t>
      </w:r>
      <w:r w:rsidR="00FE6DA5" w:rsidRPr="00FE6DA5">
        <w:rPr>
          <w:rFonts w:ascii="Times New Roman" w:hAnsi="Times New Roman" w:cs="Times New Roman"/>
          <w:sz w:val="24"/>
          <w:szCs w:val="24"/>
        </w:rPr>
        <w:t>Приказ</w:t>
      </w:r>
      <w:r w:rsidR="00FE6DA5">
        <w:rPr>
          <w:rFonts w:ascii="Times New Roman" w:hAnsi="Times New Roman" w:cs="Times New Roman"/>
          <w:sz w:val="24"/>
          <w:szCs w:val="24"/>
        </w:rPr>
        <w:t>а</w:t>
      </w:r>
      <w:r w:rsidR="00FE6DA5" w:rsidRPr="00FE6DA5">
        <w:rPr>
          <w:rFonts w:ascii="Times New Roman" w:hAnsi="Times New Roman" w:cs="Times New Roman"/>
          <w:sz w:val="24"/>
          <w:szCs w:val="24"/>
        </w:rPr>
        <w:t xml:space="preserve"> Минфина России от 06.06.2019 </w:t>
      </w:r>
      <w:r w:rsidR="00FE6DA5">
        <w:rPr>
          <w:rFonts w:ascii="Times New Roman" w:hAnsi="Times New Roman" w:cs="Times New Roman"/>
          <w:sz w:val="24"/>
          <w:szCs w:val="24"/>
        </w:rPr>
        <w:t>№</w:t>
      </w:r>
      <w:r w:rsidR="00FE6DA5" w:rsidRPr="00FE6DA5">
        <w:rPr>
          <w:rFonts w:ascii="Times New Roman" w:hAnsi="Times New Roman" w:cs="Times New Roman"/>
          <w:sz w:val="24"/>
          <w:szCs w:val="24"/>
        </w:rPr>
        <w:t xml:space="preserve"> 85н</w:t>
      </w:r>
      <w:r w:rsidR="00FE6DA5">
        <w:rPr>
          <w:rFonts w:ascii="Times New Roman" w:hAnsi="Times New Roman" w:cs="Times New Roman"/>
          <w:sz w:val="24"/>
          <w:szCs w:val="24"/>
        </w:rPr>
        <w:t xml:space="preserve"> «</w:t>
      </w:r>
      <w:r w:rsidR="00FE6DA5" w:rsidRPr="00FE6DA5">
        <w:rPr>
          <w:rFonts w:ascii="Times New Roman" w:hAnsi="Times New Roman" w:cs="Times New Roman"/>
          <w:sz w:val="24"/>
          <w:szCs w:val="24"/>
        </w:rPr>
        <w:t>О Порядке формирования и применения кодов бюджетной классификации Российской Федерации, их структуре и принципах назначения</w:t>
      </w:r>
      <w:r w:rsidR="00FE6DA5">
        <w:rPr>
          <w:rFonts w:ascii="Times New Roman" w:hAnsi="Times New Roman" w:cs="Times New Roman"/>
          <w:sz w:val="24"/>
          <w:szCs w:val="24"/>
        </w:rPr>
        <w:t xml:space="preserve">» и </w:t>
      </w:r>
      <w:r w:rsidR="00336B1B" w:rsidRPr="00BC0532">
        <w:rPr>
          <w:rFonts w:ascii="Times New Roman" w:hAnsi="Times New Roman" w:cs="Times New Roman"/>
          <w:sz w:val="24"/>
          <w:szCs w:val="24"/>
        </w:rPr>
        <w:t>пункта 54 Инструкции 191н.</w:t>
      </w:r>
      <w:r w:rsidR="0073299B" w:rsidRPr="00BC0532">
        <w:rPr>
          <w:rFonts w:ascii="Times New Roman" w:hAnsi="Times New Roman" w:cs="Times New Roman"/>
          <w:sz w:val="24"/>
          <w:szCs w:val="24"/>
        </w:rPr>
        <w:t xml:space="preserve">, </w:t>
      </w:r>
    </w:p>
    <w:p w:rsidR="007438CD" w:rsidRPr="00BC0532" w:rsidRDefault="007438CD"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 графа 9 раздела «Доходы бюджета» заполнена с нарушением требований пункта 57 Инструкции №191н, а именно: по строкам, не содержащим данных в графе 4, и (или) при исполнении сверхплановых показателей (в случае превышения показателя графы 8 над показателем графы 4), графа 9 не заполняется, графа 9 по </w:t>
      </w:r>
      <w:hyperlink r:id="rId20" w:history="1">
        <w:r w:rsidRPr="00BC0532">
          <w:rPr>
            <w:rFonts w:ascii="Times New Roman" w:hAnsi="Times New Roman" w:cs="Times New Roman"/>
            <w:sz w:val="24"/>
            <w:szCs w:val="24"/>
          </w:rPr>
          <w:t>строке 010</w:t>
        </w:r>
      </w:hyperlink>
      <w:r w:rsidRPr="00BC0532">
        <w:rPr>
          <w:rFonts w:ascii="Times New Roman" w:hAnsi="Times New Roman" w:cs="Times New Roman"/>
          <w:sz w:val="24"/>
          <w:szCs w:val="24"/>
        </w:rPr>
        <w:t xml:space="preserve"> «Доходы бюджета – всего» не заполняется.</w:t>
      </w:r>
    </w:p>
    <w:p w:rsidR="007438CD" w:rsidRPr="00BC0532" w:rsidRDefault="00A26441" w:rsidP="00C45CE2">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22AE3" w:rsidRPr="00BC0532">
        <w:rPr>
          <w:rFonts w:ascii="Times New Roman" w:hAnsi="Times New Roman" w:cs="Times New Roman"/>
          <w:sz w:val="24"/>
          <w:szCs w:val="24"/>
        </w:rPr>
        <w:t>Графа 10 раздела «Расходы бюджета» заполнена с нарушением требований пункта 57 Инструкции №191н.</w:t>
      </w:r>
    </w:p>
    <w:p w:rsidR="002C2615" w:rsidRPr="00BC0532" w:rsidRDefault="00A26441" w:rsidP="00C45CE2">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C2615" w:rsidRPr="00BC0532">
        <w:rPr>
          <w:rFonts w:ascii="Times New Roman" w:hAnsi="Times New Roman" w:cs="Times New Roman"/>
          <w:sz w:val="24"/>
          <w:szCs w:val="24"/>
        </w:rPr>
        <w:t xml:space="preserve">Строка 700 «Изменение остатков средств» раздела 3 «Источники финансирования дефицита бюджета» заполнен с нарушением требований пункта 55 Инструкции №191н, а именно </w:t>
      </w:r>
      <w:r w:rsidR="002C2615" w:rsidRPr="00BC0532">
        <w:rPr>
          <w:rFonts w:ascii="Times New Roman" w:hAnsi="Times New Roman" w:cs="Times New Roman"/>
          <w:sz w:val="24"/>
          <w:szCs w:val="24"/>
        </w:rPr>
        <w:lastRenderedPageBreak/>
        <w:t xml:space="preserve">финансовым органом, как главным администратором источников финансирования дефицита бюджета, отражается утвержденный законом (решением) о бюджете объем изменений остатка средств бюджета. Согласно Приложению 7 «Источники финансирования дефицита местного бюджета на 2020 год и на плановый период 2021-2022 годы» к решению совета Сергеевского сельского поселения </w:t>
      </w:r>
      <w:r w:rsidR="005C0C92" w:rsidRPr="00BC0532">
        <w:rPr>
          <w:rFonts w:ascii="Times New Roman" w:hAnsi="Times New Roman" w:cs="Times New Roman"/>
          <w:sz w:val="24"/>
          <w:szCs w:val="24"/>
        </w:rPr>
        <w:t>№103 от 25.12.2019 «Об утверждении бюджета муниципального образования Сергеевское сельское поселение на 2020 год и плановый период 2021-2022 годы»</w:t>
      </w:r>
      <w:r w:rsidR="00FE6DA5">
        <w:rPr>
          <w:rFonts w:ascii="Times New Roman" w:hAnsi="Times New Roman" w:cs="Times New Roman"/>
          <w:sz w:val="24"/>
          <w:szCs w:val="24"/>
        </w:rPr>
        <w:t>,</w:t>
      </w:r>
      <w:r w:rsidR="005C0C92" w:rsidRPr="00BC0532">
        <w:rPr>
          <w:rFonts w:ascii="Times New Roman" w:hAnsi="Times New Roman" w:cs="Times New Roman"/>
          <w:sz w:val="24"/>
          <w:szCs w:val="24"/>
        </w:rPr>
        <w:t xml:space="preserve"> объем и</w:t>
      </w:r>
      <w:r w:rsidR="005C0C92" w:rsidRPr="00BC0532">
        <w:rPr>
          <w:rFonts w:ascii="Times New Roman" w:hAnsi="Times New Roman" w:cs="Times New Roman"/>
          <w:bCs/>
          <w:iCs/>
          <w:sz w:val="24"/>
          <w:szCs w:val="24"/>
        </w:rPr>
        <w:t>зменений</w:t>
      </w:r>
      <w:r w:rsidR="002C2615" w:rsidRPr="00BC0532">
        <w:rPr>
          <w:rFonts w:ascii="Times New Roman" w:hAnsi="Times New Roman" w:cs="Times New Roman"/>
          <w:bCs/>
          <w:iCs/>
          <w:sz w:val="24"/>
          <w:szCs w:val="24"/>
        </w:rPr>
        <w:t xml:space="preserve"> остатков средств на счетах по учету средств местного бюджета в течение соответствующего финансового года утвержден в сумме 0,00 рублей.</w:t>
      </w:r>
    </w:p>
    <w:p w:rsidR="003F6EC1" w:rsidRDefault="00481C00"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w:t>
      </w:r>
      <w:r w:rsidR="00740F2C" w:rsidRPr="00BC0532">
        <w:rPr>
          <w:rFonts w:ascii="Times New Roman" w:hAnsi="Times New Roman" w:cs="Times New Roman"/>
          <w:sz w:val="24"/>
          <w:szCs w:val="24"/>
        </w:rPr>
        <w:t xml:space="preserve"> </w:t>
      </w:r>
      <w:r w:rsidR="006853F5" w:rsidRPr="00BC0532">
        <w:rPr>
          <w:rFonts w:ascii="Times New Roman" w:hAnsi="Times New Roman" w:cs="Times New Roman"/>
          <w:sz w:val="24"/>
          <w:szCs w:val="24"/>
        </w:rPr>
        <w:t>«</w:t>
      </w:r>
      <w:r w:rsidR="00740F2C" w:rsidRPr="00BC0532">
        <w:rPr>
          <w:rFonts w:ascii="Times New Roman" w:hAnsi="Times New Roman" w:cs="Times New Roman"/>
          <w:sz w:val="24"/>
          <w:szCs w:val="24"/>
        </w:rPr>
        <w:t>Отчете о бюджетных обязательствах (ф. 0503128)</w:t>
      </w:r>
      <w:r w:rsidR="006853F5" w:rsidRPr="00BC0532">
        <w:rPr>
          <w:rFonts w:ascii="Times New Roman" w:hAnsi="Times New Roman" w:cs="Times New Roman"/>
          <w:sz w:val="24"/>
          <w:szCs w:val="24"/>
        </w:rPr>
        <w:t xml:space="preserve"> </w:t>
      </w:r>
      <w:r w:rsidR="003F6EC1" w:rsidRPr="00BC0532">
        <w:rPr>
          <w:rFonts w:ascii="Times New Roman" w:hAnsi="Times New Roman" w:cs="Times New Roman"/>
          <w:sz w:val="24"/>
          <w:szCs w:val="24"/>
        </w:rPr>
        <w:t>граф</w:t>
      </w:r>
      <w:r w:rsidRPr="00BC0532">
        <w:rPr>
          <w:rFonts w:ascii="Times New Roman" w:hAnsi="Times New Roman" w:cs="Times New Roman"/>
          <w:sz w:val="24"/>
          <w:szCs w:val="24"/>
        </w:rPr>
        <w:t>у</w:t>
      </w:r>
      <w:r w:rsidR="003F6EC1" w:rsidRPr="00BC0532">
        <w:rPr>
          <w:rFonts w:ascii="Times New Roman" w:hAnsi="Times New Roman" w:cs="Times New Roman"/>
          <w:sz w:val="24"/>
          <w:szCs w:val="24"/>
        </w:rPr>
        <w:t xml:space="preserve"> 4</w:t>
      </w:r>
      <w:r w:rsidR="009E26E6" w:rsidRPr="00BC0532">
        <w:rPr>
          <w:rFonts w:ascii="Times New Roman" w:hAnsi="Times New Roman" w:cs="Times New Roman"/>
          <w:sz w:val="24"/>
          <w:szCs w:val="24"/>
        </w:rPr>
        <w:t xml:space="preserve"> «Утверждено (доведено) бюджетных ассигнований»</w:t>
      </w:r>
      <w:r w:rsidR="003F6EC1" w:rsidRPr="00BC0532">
        <w:rPr>
          <w:rFonts w:ascii="Times New Roman" w:hAnsi="Times New Roman" w:cs="Times New Roman"/>
          <w:sz w:val="24"/>
          <w:szCs w:val="24"/>
        </w:rPr>
        <w:t xml:space="preserve"> </w:t>
      </w:r>
      <w:r w:rsidR="009E26E6" w:rsidRPr="00BC0532">
        <w:rPr>
          <w:rFonts w:ascii="Times New Roman" w:hAnsi="Times New Roman" w:cs="Times New Roman"/>
          <w:sz w:val="24"/>
          <w:szCs w:val="24"/>
        </w:rPr>
        <w:t>и граф</w:t>
      </w:r>
      <w:r w:rsidRPr="00BC0532">
        <w:rPr>
          <w:rFonts w:ascii="Times New Roman" w:hAnsi="Times New Roman" w:cs="Times New Roman"/>
          <w:sz w:val="24"/>
          <w:szCs w:val="24"/>
        </w:rPr>
        <w:t>у</w:t>
      </w:r>
      <w:r w:rsidR="009E26E6" w:rsidRPr="00BC0532">
        <w:rPr>
          <w:rFonts w:ascii="Times New Roman" w:hAnsi="Times New Roman" w:cs="Times New Roman"/>
          <w:sz w:val="24"/>
          <w:szCs w:val="24"/>
        </w:rPr>
        <w:t xml:space="preserve"> 5 «Утверждено (доведено) лимитов бюджетных обязательств» </w:t>
      </w:r>
      <w:r w:rsidR="003F6EC1" w:rsidRPr="00BC0532">
        <w:rPr>
          <w:rFonts w:ascii="Times New Roman" w:hAnsi="Times New Roman" w:cs="Times New Roman"/>
          <w:sz w:val="24"/>
          <w:szCs w:val="24"/>
        </w:rPr>
        <w:t xml:space="preserve">в разделе 1 «Бюджетные обязательства текущего (отчетного) финансового года по расходам» </w:t>
      </w:r>
      <w:r w:rsidRPr="00BC0532">
        <w:rPr>
          <w:rFonts w:ascii="Times New Roman" w:hAnsi="Times New Roman" w:cs="Times New Roman"/>
          <w:sz w:val="24"/>
          <w:szCs w:val="24"/>
        </w:rPr>
        <w:t xml:space="preserve">невозможно проверить на достоверность, ввиду отсутствия учета в Главной книге (ф.0504072) по счетам «Лимиты бюджетных обязательств», 50300 «Бюджетные ассигнования» в соответствии с разделом </w:t>
      </w:r>
      <w:r w:rsidRPr="00BC0532">
        <w:rPr>
          <w:rFonts w:ascii="Times New Roman" w:hAnsi="Times New Roman" w:cs="Times New Roman"/>
          <w:sz w:val="24"/>
          <w:szCs w:val="24"/>
          <w:lang w:val="en-US"/>
        </w:rPr>
        <w:t>VI</w:t>
      </w:r>
      <w:r w:rsidRPr="00BC0532">
        <w:rPr>
          <w:rFonts w:ascii="Times New Roman" w:hAnsi="Times New Roman" w:cs="Times New Roman"/>
          <w:sz w:val="24"/>
          <w:szCs w:val="24"/>
        </w:rPr>
        <w:t xml:space="preserve"> «Санкционирование расходов экономического субъекта» Инструкции №157н.</w:t>
      </w:r>
    </w:p>
    <w:p w:rsidR="006A4177" w:rsidRDefault="006A4177" w:rsidP="00C45CE2">
      <w:pPr>
        <w:autoSpaceDE w:val="0"/>
        <w:autoSpaceDN w:val="0"/>
        <w:adjustRightInd w:val="0"/>
        <w:spacing w:after="0"/>
        <w:ind w:firstLine="709"/>
        <w:jc w:val="both"/>
        <w:rPr>
          <w:rFonts w:ascii="Times New Roman" w:hAnsi="Times New Roman" w:cs="Times New Roman"/>
          <w:sz w:val="24"/>
          <w:szCs w:val="24"/>
        </w:rPr>
      </w:pPr>
      <w:r w:rsidRPr="002626BD">
        <w:rPr>
          <w:rFonts w:ascii="Times New Roman" w:hAnsi="Times New Roman" w:cs="Times New Roman"/>
          <w:sz w:val="24"/>
          <w:szCs w:val="24"/>
        </w:rPr>
        <w:t xml:space="preserve">В разделе 1 «Организационная структура субъекта бюджетной отчетности» </w:t>
      </w:r>
      <w:r>
        <w:rPr>
          <w:rFonts w:ascii="Times New Roman" w:hAnsi="Times New Roman" w:cs="Times New Roman"/>
          <w:sz w:val="24"/>
          <w:szCs w:val="24"/>
        </w:rPr>
        <w:t xml:space="preserve">Пояснительной записки (ф.0503160) </w:t>
      </w:r>
      <w:r w:rsidRPr="002626BD">
        <w:rPr>
          <w:rFonts w:ascii="Times New Roman" w:hAnsi="Times New Roman" w:cs="Times New Roman"/>
          <w:sz w:val="24"/>
          <w:szCs w:val="24"/>
        </w:rPr>
        <w:t>не указано решение Совета Сергеевского сельского поселения Первомайского района Томской области от 14.05.2015 №73 утвердившего Устав муниципального образования Сергеевское сельское поселение Первомайского района Томской области.</w:t>
      </w:r>
    </w:p>
    <w:p w:rsidR="00816213" w:rsidRPr="00BC0532" w:rsidRDefault="00816213"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Таблица №3 «Сведения об исполнении текстовых статей закона (решения) о бюджете» заполнена с нарушением требований пункта 155 Инструкции №191Н, а именно не заполнена графа 3 причины неисполнения положений текстовых статей</w:t>
      </w:r>
      <w:r w:rsidR="00FE6DA5">
        <w:rPr>
          <w:rFonts w:ascii="Times New Roman" w:hAnsi="Times New Roman" w:cs="Times New Roman"/>
          <w:sz w:val="24"/>
          <w:szCs w:val="24"/>
        </w:rPr>
        <w:t xml:space="preserve">, а также </w:t>
      </w:r>
      <w:r w:rsidR="00FD2BDC">
        <w:rPr>
          <w:rFonts w:ascii="Times New Roman" w:hAnsi="Times New Roman" w:cs="Times New Roman"/>
          <w:sz w:val="24"/>
          <w:szCs w:val="24"/>
        </w:rPr>
        <w:t>не отражена информация исполнения текстовых статей закона (решения) о бюджете, а именно Статья 4, Статья 6, Статья</w:t>
      </w:r>
      <w:r w:rsidR="00C45CE2">
        <w:rPr>
          <w:rFonts w:ascii="Times New Roman" w:hAnsi="Times New Roman" w:cs="Times New Roman"/>
          <w:sz w:val="24"/>
          <w:szCs w:val="24"/>
        </w:rPr>
        <w:t xml:space="preserve"> </w:t>
      </w:r>
      <w:r w:rsidR="00FD2BDC">
        <w:rPr>
          <w:rFonts w:ascii="Times New Roman" w:hAnsi="Times New Roman" w:cs="Times New Roman"/>
          <w:sz w:val="24"/>
          <w:szCs w:val="24"/>
        </w:rPr>
        <w:t>8, Статья 13.</w:t>
      </w:r>
    </w:p>
    <w:p w:rsidR="006E5740" w:rsidRDefault="00036CFE"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Сведения об исполнении бюджета (ф.0503164) заполнена с нарушением требований пункта 163 Инструкции №191н, а именно в графе 1, Раздела 1 Доходы бюджета» коды по бюджетной классификации не соответствуют структуре</w:t>
      </w:r>
      <w:r w:rsidR="000B55A7" w:rsidRPr="00BC0532">
        <w:rPr>
          <w:rFonts w:ascii="Times New Roman" w:hAnsi="Times New Roman" w:cs="Times New Roman"/>
          <w:sz w:val="24"/>
          <w:szCs w:val="24"/>
        </w:rPr>
        <w:t xml:space="preserve"> Отчета об исполнении бюджета (ф.0503127)</w:t>
      </w:r>
      <w:r w:rsidRPr="00BC0532">
        <w:rPr>
          <w:rFonts w:ascii="Times New Roman" w:hAnsi="Times New Roman" w:cs="Times New Roman"/>
          <w:sz w:val="24"/>
          <w:szCs w:val="24"/>
        </w:rPr>
        <w:t xml:space="preserve"> и раздела 2 «Расходы бюджета» не указаны коды по бюджетной классификации Российской Федерации, по которым в результате исполнения бюджета на отчетную дату имеются отклонения по установленным критериям (сумма и (или) процент исполнения, и иные критерии) между плановыми (прогнозными) и фактически исполненными показателями в соответствии с разделами приложения. А также по разделу 1 «Доходы бюджета» не заполнены причины отклонений от планового процента</w:t>
      </w:r>
      <w:r w:rsidR="006E5740" w:rsidRPr="00BC0532">
        <w:rPr>
          <w:rFonts w:ascii="Times New Roman" w:hAnsi="Times New Roman" w:cs="Times New Roman"/>
          <w:sz w:val="24"/>
          <w:szCs w:val="24"/>
        </w:rPr>
        <w:t xml:space="preserve"> (не приведен факторный анализ фактического исполнения доходов бюджета от прогноза поступлений доходов в бюджет).</w:t>
      </w:r>
    </w:p>
    <w:p w:rsidR="00E45390" w:rsidRDefault="00E45390" w:rsidP="00C45CE2">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графе 7 Сведений об исполнении мероприятий в рамках целевых </w:t>
      </w:r>
      <w:r w:rsidRPr="00FD2BDC">
        <w:rPr>
          <w:rFonts w:ascii="Times New Roman" w:hAnsi="Times New Roman" w:cs="Times New Roman"/>
          <w:sz w:val="24"/>
          <w:szCs w:val="24"/>
        </w:rPr>
        <w:t xml:space="preserve">программ </w:t>
      </w:r>
      <w:hyperlink r:id="rId21" w:history="1">
        <w:r w:rsidRPr="00FD2BDC">
          <w:rPr>
            <w:rFonts w:ascii="Times New Roman" w:hAnsi="Times New Roman" w:cs="Times New Roman"/>
            <w:sz w:val="24"/>
            <w:szCs w:val="24"/>
          </w:rPr>
          <w:t>(ф. 0503166)</w:t>
        </w:r>
      </w:hyperlink>
      <w:r w:rsidRPr="00FD2BDC">
        <w:rPr>
          <w:rFonts w:ascii="Times New Roman" w:hAnsi="Times New Roman" w:cs="Times New Roman"/>
          <w:sz w:val="24"/>
          <w:szCs w:val="24"/>
        </w:rPr>
        <w:t xml:space="preserve"> указанные причины неисполнения бюджетных назначений, предусмотренных на выполнение</w:t>
      </w:r>
      <w:r>
        <w:rPr>
          <w:rFonts w:ascii="Times New Roman" w:hAnsi="Times New Roman" w:cs="Times New Roman"/>
          <w:sz w:val="24"/>
          <w:szCs w:val="24"/>
        </w:rPr>
        <w:t xml:space="preserve"> целевой программы, не соответствуют требованиям пункта 164 Инструкции №191н.</w:t>
      </w:r>
    </w:p>
    <w:p w:rsidR="00BC0532" w:rsidRPr="006B09B0" w:rsidRDefault="001411A3" w:rsidP="00C45CE2">
      <w:pPr>
        <w:autoSpaceDE w:val="0"/>
        <w:autoSpaceDN w:val="0"/>
        <w:adjustRightInd w:val="0"/>
        <w:spacing w:after="0"/>
        <w:ind w:firstLine="709"/>
        <w:jc w:val="both"/>
        <w:rPr>
          <w:rFonts w:ascii="Times New Roman" w:hAnsi="Times New Roman" w:cs="Times New Roman"/>
          <w:sz w:val="24"/>
          <w:szCs w:val="24"/>
        </w:rPr>
      </w:pPr>
      <w:r w:rsidRPr="006B09B0">
        <w:rPr>
          <w:rFonts w:ascii="Times New Roman" w:hAnsi="Times New Roman" w:cs="Times New Roman"/>
          <w:sz w:val="24"/>
          <w:szCs w:val="24"/>
        </w:rPr>
        <w:t>В нарушении пункта 166 Инструкции №191н в «Сведениях о движении нефинансовых активов» (ф.0503168) не указан вид имущества.</w:t>
      </w:r>
      <w:r w:rsidR="001E76D3" w:rsidRPr="006B09B0">
        <w:rPr>
          <w:rFonts w:ascii="Times New Roman" w:hAnsi="Times New Roman" w:cs="Times New Roman"/>
          <w:sz w:val="24"/>
          <w:szCs w:val="24"/>
        </w:rPr>
        <w:t xml:space="preserve"> </w:t>
      </w:r>
    </w:p>
    <w:p w:rsidR="006B09B0" w:rsidRPr="006B09B0" w:rsidRDefault="001411A3" w:rsidP="00C45CE2">
      <w:pPr>
        <w:autoSpaceDE w:val="0"/>
        <w:autoSpaceDN w:val="0"/>
        <w:adjustRightInd w:val="0"/>
        <w:spacing w:after="0"/>
        <w:ind w:firstLine="709"/>
        <w:jc w:val="both"/>
        <w:rPr>
          <w:rFonts w:ascii="Times New Roman" w:hAnsi="Times New Roman" w:cs="Times New Roman"/>
          <w:sz w:val="24"/>
          <w:szCs w:val="24"/>
        </w:rPr>
      </w:pPr>
      <w:r w:rsidRPr="006B09B0">
        <w:rPr>
          <w:rFonts w:ascii="Times New Roman" w:hAnsi="Times New Roman" w:cs="Times New Roman"/>
          <w:sz w:val="24"/>
          <w:szCs w:val="24"/>
        </w:rPr>
        <w:t xml:space="preserve">В нарушении пункта 167 Инструкции №191н в Сведениях по дебиторской задолженности </w:t>
      </w:r>
      <w:hyperlink r:id="rId22" w:history="1">
        <w:r w:rsidRPr="006B09B0">
          <w:rPr>
            <w:rFonts w:ascii="Times New Roman" w:hAnsi="Times New Roman" w:cs="Times New Roman"/>
            <w:sz w:val="24"/>
            <w:szCs w:val="24"/>
          </w:rPr>
          <w:t>(ф. 0503169)</w:t>
        </w:r>
      </w:hyperlink>
      <w:r w:rsidRPr="006B09B0">
        <w:rPr>
          <w:rFonts w:ascii="Times New Roman" w:hAnsi="Times New Roman" w:cs="Times New Roman"/>
          <w:sz w:val="24"/>
          <w:szCs w:val="24"/>
        </w:rPr>
        <w:t>, не заполнен раздел 2 «Сведения о просроченной задолженности» - дебиторской в сумме 699167.46 рублей</w:t>
      </w:r>
      <w:r w:rsidR="006E5740" w:rsidRPr="006B09B0">
        <w:rPr>
          <w:rFonts w:ascii="Times New Roman" w:hAnsi="Times New Roman" w:cs="Times New Roman"/>
          <w:sz w:val="24"/>
          <w:szCs w:val="24"/>
        </w:rPr>
        <w:t>. В текстовой части раздела 4 «Анализ показателей бухгалтерской отчетности субъекта бюджетной отчетности» Пояснительной записки (ф. 0503160) приведена причина образования дебиторской задолженности, информация о причинах образования кредиторской задолженности не раскрыта.</w:t>
      </w:r>
      <w:r w:rsidR="00F67C8E" w:rsidRPr="006B09B0">
        <w:rPr>
          <w:rFonts w:ascii="Times New Roman" w:hAnsi="Times New Roman" w:cs="Times New Roman"/>
          <w:sz w:val="24"/>
          <w:szCs w:val="24"/>
        </w:rPr>
        <w:t xml:space="preserve"> А также показатели дебиторской и кредиторской задолженности на конец отчетного периода не соответствуют данным «Баланса» (ф. 0503130).</w:t>
      </w:r>
      <w:r w:rsidR="006B09B0" w:rsidRPr="006B09B0">
        <w:rPr>
          <w:rFonts w:ascii="Times New Roman" w:hAnsi="Times New Roman" w:cs="Times New Roman"/>
          <w:sz w:val="24"/>
          <w:szCs w:val="24"/>
        </w:rPr>
        <w:t xml:space="preserve"> В графе 1 по строкам «</w:t>
      </w:r>
      <w:hyperlink r:id="rId23" w:history="1">
        <w:r w:rsidR="006B09B0" w:rsidRPr="006B09B0">
          <w:rPr>
            <w:rFonts w:ascii="Times New Roman" w:hAnsi="Times New Roman" w:cs="Times New Roman"/>
            <w:sz w:val="24"/>
            <w:szCs w:val="24"/>
          </w:rPr>
          <w:t>Итого</w:t>
        </w:r>
      </w:hyperlink>
      <w:r w:rsidR="006B09B0" w:rsidRPr="006B09B0">
        <w:rPr>
          <w:rFonts w:ascii="Times New Roman" w:hAnsi="Times New Roman" w:cs="Times New Roman"/>
          <w:sz w:val="24"/>
          <w:szCs w:val="24"/>
        </w:rPr>
        <w:t xml:space="preserve"> по коду счета», «</w:t>
      </w:r>
      <w:hyperlink r:id="rId24" w:history="1">
        <w:r w:rsidR="006B09B0" w:rsidRPr="006B09B0">
          <w:rPr>
            <w:rFonts w:ascii="Times New Roman" w:hAnsi="Times New Roman" w:cs="Times New Roman"/>
            <w:sz w:val="24"/>
            <w:szCs w:val="24"/>
          </w:rPr>
          <w:t>Итого</w:t>
        </w:r>
      </w:hyperlink>
      <w:r w:rsidR="006B09B0" w:rsidRPr="006B09B0">
        <w:rPr>
          <w:rFonts w:ascii="Times New Roman" w:hAnsi="Times New Roman" w:cs="Times New Roman"/>
          <w:sz w:val="24"/>
          <w:szCs w:val="24"/>
        </w:rPr>
        <w:t xml:space="preserve"> по синтетическому коду счета» не указаны соответствующие коды счетов.</w:t>
      </w:r>
    </w:p>
    <w:p w:rsidR="006B09B0" w:rsidRPr="00665C92" w:rsidRDefault="006B09B0" w:rsidP="00C45CE2">
      <w:pPr>
        <w:autoSpaceDE w:val="0"/>
        <w:autoSpaceDN w:val="0"/>
        <w:adjustRightInd w:val="0"/>
        <w:spacing w:after="0"/>
        <w:ind w:firstLine="709"/>
        <w:jc w:val="both"/>
        <w:rPr>
          <w:rFonts w:ascii="Times New Roman" w:hAnsi="Times New Roman" w:cs="Times New Roman"/>
          <w:sz w:val="24"/>
          <w:szCs w:val="24"/>
        </w:rPr>
      </w:pPr>
      <w:r w:rsidRPr="006B09B0">
        <w:rPr>
          <w:rFonts w:ascii="Times New Roman" w:hAnsi="Times New Roman" w:cs="Times New Roman"/>
          <w:sz w:val="24"/>
          <w:szCs w:val="24"/>
        </w:rPr>
        <w:lastRenderedPageBreak/>
        <w:t>В «Сведениях о дебиторской и кредиторской задолженности» (ф.0503169), недостоверно отражена информация по изменению в сторону увеличения или уменьшения задолженности по администратору доходов УФНС по коду 120511000,</w:t>
      </w:r>
      <w:r w:rsidRPr="00665C92">
        <w:rPr>
          <w:rFonts w:ascii="Times New Roman" w:hAnsi="Times New Roman" w:cs="Times New Roman"/>
          <w:sz w:val="24"/>
          <w:szCs w:val="24"/>
        </w:rPr>
        <w:t xml:space="preserve"> что является нарушением пункта 167 Инструкции №191н - финансовый орган формирует консолидированные Сведения </w:t>
      </w:r>
      <w:hyperlink r:id="rId25" w:history="1">
        <w:r w:rsidRPr="00665C92">
          <w:rPr>
            <w:rFonts w:ascii="Times New Roman" w:hAnsi="Times New Roman" w:cs="Times New Roman"/>
            <w:sz w:val="24"/>
            <w:szCs w:val="24"/>
          </w:rPr>
          <w:t>(ф. 0503169)</w:t>
        </w:r>
      </w:hyperlink>
      <w:r w:rsidRPr="00665C92">
        <w:rPr>
          <w:rFonts w:ascii="Times New Roman" w:hAnsi="Times New Roman" w:cs="Times New Roman"/>
          <w:sz w:val="24"/>
          <w:szCs w:val="24"/>
        </w:rPr>
        <w:t xml:space="preserve"> путем суммирования одноименных показателей в графах итоговых строк по кодам счетов расчетов консолидированных Сведений (ф. 0503169)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и исключения взаимосвязанных показателей по расчетам между учреждениями соответствующего бюджета.</w:t>
      </w:r>
    </w:p>
    <w:p w:rsidR="00E03032" w:rsidRPr="00BC0532" w:rsidRDefault="00E03032" w:rsidP="00C45CE2">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Выборочно проверены контрольные соотношения между показателями форм годовой бюджетной отчетности</w:t>
      </w:r>
      <w:r w:rsidR="00FB055D" w:rsidRPr="00BC0532">
        <w:rPr>
          <w:rFonts w:ascii="Times New Roman" w:hAnsi="Times New Roman" w:cs="Times New Roman"/>
          <w:sz w:val="24"/>
          <w:szCs w:val="24"/>
        </w:rPr>
        <w:t>:</w:t>
      </w:r>
    </w:p>
    <w:p w:rsidR="004A4FB7" w:rsidRPr="00BC0532" w:rsidRDefault="004A4FB7" w:rsidP="00C45CE2">
      <w:pPr>
        <w:pStyle w:val="ac"/>
        <w:spacing w:line="276" w:lineRule="auto"/>
        <w:ind w:firstLine="709"/>
        <w:rPr>
          <w:sz w:val="24"/>
          <w:szCs w:val="24"/>
        </w:rPr>
      </w:pPr>
      <w:r w:rsidRPr="00BC0532">
        <w:rPr>
          <w:sz w:val="24"/>
          <w:szCs w:val="24"/>
        </w:rPr>
        <w:t>«Баланс» (ф. 0503130) и «Сведения о движении нефинансовых активов» (ф. 0503168);</w:t>
      </w:r>
    </w:p>
    <w:p w:rsidR="00BC0532" w:rsidRPr="00BC0532" w:rsidRDefault="001E703A" w:rsidP="00C45CE2">
      <w:pPr>
        <w:autoSpaceDE w:val="0"/>
        <w:autoSpaceDN w:val="0"/>
        <w:adjustRightInd w:val="0"/>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«Баланс» (ф. 0503130) и </w:t>
      </w:r>
      <w:r w:rsidR="004A4FB7" w:rsidRPr="00BC0532">
        <w:rPr>
          <w:rFonts w:ascii="Times New Roman" w:hAnsi="Times New Roman" w:cs="Times New Roman"/>
          <w:sz w:val="24"/>
          <w:szCs w:val="24"/>
        </w:rPr>
        <w:t>«Сведения о движении нефинансовых активов» (ф.0503168) в части нефинансовых активов, составляющих имущество казны</w:t>
      </w:r>
      <w:r w:rsidRPr="00BC0532">
        <w:rPr>
          <w:rFonts w:ascii="Times New Roman" w:hAnsi="Times New Roman" w:cs="Times New Roman"/>
          <w:sz w:val="24"/>
          <w:szCs w:val="24"/>
        </w:rPr>
        <w:t>,</w:t>
      </w:r>
      <w:r w:rsidR="004A4FB7" w:rsidRPr="00BC0532">
        <w:rPr>
          <w:rFonts w:ascii="Times New Roman" w:hAnsi="Times New Roman" w:cs="Times New Roman"/>
          <w:sz w:val="24"/>
          <w:szCs w:val="24"/>
        </w:rPr>
        <w:t xml:space="preserve"> </w:t>
      </w:r>
      <w:r w:rsidRPr="00BC0532">
        <w:rPr>
          <w:rFonts w:ascii="Times New Roman" w:hAnsi="Times New Roman" w:cs="Times New Roman"/>
          <w:sz w:val="24"/>
          <w:szCs w:val="24"/>
        </w:rPr>
        <w:t>с</w:t>
      </w:r>
      <w:r w:rsidR="004A4FB7" w:rsidRPr="00BC0532">
        <w:rPr>
          <w:rFonts w:ascii="Times New Roman" w:hAnsi="Times New Roman" w:cs="Times New Roman"/>
          <w:sz w:val="24"/>
          <w:szCs w:val="24"/>
        </w:rPr>
        <w:t xml:space="preserve"> </w:t>
      </w:r>
      <w:r w:rsidRPr="00BC0532">
        <w:rPr>
          <w:rFonts w:ascii="Times New Roman" w:hAnsi="Times New Roman" w:cs="Times New Roman"/>
          <w:sz w:val="24"/>
          <w:szCs w:val="24"/>
        </w:rPr>
        <w:t xml:space="preserve">данными в текстовой части </w:t>
      </w:r>
      <w:r w:rsidR="004A4FB7" w:rsidRPr="00BC0532">
        <w:rPr>
          <w:rFonts w:ascii="Times New Roman" w:hAnsi="Times New Roman" w:cs="Times New Roman"/>
          <w:sz w:val="24"/>
          <w:szCs w:val="24"/>
        </w:rPr>
        <w:t>Пояснительн</w:t>
      </w:r>
      <w:r w:rsidRPr="00BC0532">
        <w:rPr>
          <w:rFonts w:ascii="Times New Roman" w:hAnsi="Times New Roman" w:cs="Times New Roman"/>
          <w:sz w:val="24"/>
          <w:szCs w:val="24"/>
        </w:rPr>
        <w:t>ой</w:t>
      </w:r>
      <w:r w:rsidR="004A4FB7" w:rsidRPr="00BC0532">
        <w:rPr>
          <w:rFonts w:ascii="Times New Roman" w:hAnsi="Times New Roman" w:cs="Times New Roman"/>
          <w:sz w:val="24"/>
          <w:szCs w:val="24"/>
        </w:rPr>
        <w:t xml:space="preserve"> записк</w:t>
      </w:r>
      <w:r w:rsidRPr="00BC0532">
        <w:rPr>
          <w:rFonts w:ascii="Times New Roman" w:hAnsi="Times New Roman" w:cs="Times New Roman"/>
          <w:sz w:val="24"/>
          <w:szCs w:val="24"/>
        </w:rPr>
        <w:t>и</w:t>
      </w:r>
      <w:r w:rsidR="004A4FB7" w:rsidRPr="00BC0532">
        <w:rPr>
          <w:rFonts w:ascii="Times New Roman" w:hAnsi="Times New Roman" w:cs="Times New Roman"/>
          <w:sz w:val="24"/>
          <w:szCs w:val="24"/>
        </w:rPr>
        <w:t xml:space="preserve"> (ф.0503160),</w:t>
      </w:r>
      <w:r w:rsidRPr="00BC0532">
        <w:rPr>
          <w:rFonts w:ascii="Times New Roman" w:hAnsi="Times New Roman" w:cs="Times New Roman"/>
          <w:sz w:val="24"/>
          <w:szCs w:val="24"/>
        </w:rPr>
        <w:t xml:space="preserve"> в части нефинансовых активо</w:t>
      </w:r>
      <w:r w:rsidR="00BC0532" w:rsidRPr="00BC0532">
        <w:rPr>
          <w:rFonts w:ascii="Times New Roman" w:hAnsi="Times New Roman" w:cs="Times New Roman"/>
          <w:sz w:val="24"/>
          <w:szCs w:val="24"/>
        </w:rPr>
        <w:t>в, составляющих имущество казны. В Разделе 2 «Результаты деятельности субъекта бюджетной отчетности» «Пояснительной записке» (ф.0503160) балансовая стоимость имущества казаны не соответствует стоимости имущества казны из Баланса (ф.0503130) и Сведений о движении нефинансовых активов» (ф.0503168).</w:t>
      </w:r>
    </w:p>
    <w:p w:rsidR="004A4FB7" w:rsidRPr="00BC0532" w:rsidRDefault="004A4FB7" w:rsidP="00C45CE2">
      <w:pPr>
        <w:pStyle w:val="ac"/>
        <w:spacing w:line="276" w:lineRule="auto"/>
        <w:ind w:firstLine="709"/>
        <w:rPr>
          <w:sz w:val="24"/>
          <w:szCs w:val="24"/>
        </w:rPr>
      </w:pPr>
      <w:r w:rsidRPr="00BC0532">
        <w:rPr>
          <w:sz w:val="24"/>
          <w:szCs w:val="24"/>
        </w:rPr>
        <w:t>«Баланс» (ф. 0503130) и «Сведения по дебиторской и кредиторской задолженности» (ф. 0503169)</w:t>
      </w:r>
      <w:r w:rsidR="00BC0532" w:rsidRPr="00BC0532">
        <w:rPr>
          <w:sz w:val="24"/>
          <w:szCs w:val="24"/>
        </w:rPr>
        <w:t xml:space="preserve"> В Балансе (ф. 0503130), дебиторская задолженность по доходам в сумме 2043610,92 рублей не соответствует дебиторской задолженности отраженных в Сведениях по дебиторской и кредиторской задолженности (ф.0503169).</w:t>
      </w:r>
    </w:p>
    <w:p w:rsidR="004A4FB7" w:rsidRPr="00BC0532" w:rsidRDefault="004A4FB7" w:rsidP="00C45CE2">
      <w:pPr>
        <w:pStyle w:val="ac"/>
        <w:spacing w:line="276" w:lineRule="auto"/>
        <w:ind w:firstLine="709"/>
        <w:rPr>
          <w:sz w:val="24"/>
          <w:szCs w:val="24"/>
        </w:rPr>
      </w:pPr>
      <w:r w:rsidRPr="00BC0532">
        <w:rPr>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6" w:history="1">
        <w:r w:rsidRPr="00BC0532">
          <w:rPr>
            <w:sz w:val="24"/>
            <w:szCs w:val="24"/>
          </w:rPr>
          <w:t>(ф. 0503127)</w:t>
        </w:r>
      </w:hyperlink>
      <w:r w:rsidRPr="00BC0532">
        <w:rPr>
          <w:sz w:val="24"/>
          <w:szCs w:val="24"/>
        </w:rPr>
        <w:t xml:space="preserve"> «Отчет о бюджетных обязательствах» (ф. 0503128);</w:t>
      </w:r>
    </w:p>
    <w:p w:rsidR="004A4FB7" w:rsidRPr="00BC0532" w:rsidRDefault="004A4FB7" w:rsidP="00C45CE2">
      <w:pPr>
        <w:pStyle w:val="ac"/>
        <w:spacing w:line="276" w:lineRule="auto"/>
        <w:ind w:firstLine="709"/>
        <w:rPr>
          <w:sz w:val="24"/>
          <w:szCs w:val="24"/>
        </w:rPr>
      </w:pPr>
      <w:r w:rsidRPr="00BC0532">
        <w:rPr>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7" w:history="1">
        <w:r w:rsidRPr="00BC0532">
          <w:rPr>
            <w:sz w:val="24"/>
            <w:szCs w:val="24"/>
          </w:rPr>
          <w:t>(ф. 0503127)</w:t>
        </w:r>
      </w:hyperlink>
      <w:r w:rsidRPr="00BC0532">
        <w:rPr>
          <w:sz w:val="24"/>
          <w:szCs w:val="24"/>
        </w:rPr>
        <w:t xml:space="preserve"> и «Сведения об исполнении бюджета» (ф. 0506164).;</w:t>
      </w:r>
    </w:p>
    <w:p w:rsidR="004A4FB7" w:rsidRPr="00BC0532" w:rsidRDefault="004A4FB7" w:rsidP="00C45CE2">
      <w:pPr>
        <w:spacing w:after="0"/>
        <w:ind w:firstLine="709"/>
        <w:jc w:val="both"/>
        <w:rPr>
          <w:rFonts w:ascii="Times New Roman" w:hAnsi="Times New Roman" w:cs="Times New Roman"/>
          <w:sz w:val="24"/>
          <w:szCs w:val="24"/>
        </w:rPr>
      </w:pPr>
    </w:p>
    <w:p w:rsidR="008E6BDC" w:rsidRPr="00FB055D" w:rsidRDefault="008E6BDC" w:rsidP="00A07548">
      <w:pPr>
        <w:jc w:val="both"/>
        <w:rPr>
          <w:rFonts w:ascii="Times New Roman" w:hAnsi="Times New Roman" w:cs="Times New Roman"/>
          <w:b/>
          <w:color w:val="000000" w:themeColor="text1"/>
          <w:sz w:val="24"/>
          <w:szCs w:val="24"/>
        </w:rPr>
      </w:pPr>
      <w:r w:rsidRPr="00FB055D">
        <w:rPr>
          <w:rFonts w:ascii="Times New Roman" w:hAnsi="Times New Roman" w:cs="Times New Roman"/>
          <w:b/>
          <w:color w:val="000000" w:themeColor="text1"/>
          <w:sz w:val="24"/>
          <w:szCs w:val="24"/>
        </w:rPr>
        <w:t>Выводы:</w:t>
      </w:r>
    </w:p>
    <w:p w:rsidR="00E3652D" w:rsidRPr="00001AE3" w:rsidRDefault="00E3652D" w:rsidP="00FE6DA5">
      <w:pPr>
        <w:spacing w:after="0"/>
        <w:ind w:firstLine="709"/>
        <w:jc w:val="both"/>
        <w:rPr>
          <w:rFonts w:ascii="Times New Roman" w:hAnsi="Times New Roman" w:cs="Times New Roman"/>
          <w:sz w:val="24"/>
          <w:szCs w:val="24"/>
        </w:rPr>
      </w:pPr>
      <w:r w:rsidRPr="00001AE3">
        <w:rPr>
          <w:rFonts w:ascii="Times New Roman" w:hAnsi="Times New Roman" w:cs="Times New Roman"/>
          <w:sz w:val="24"/>
          <w:szCs w:val="24"/>
        </w:rPr>
        <w:t xml:space="preserve">Результаты </w:t>
      </w:r>
      <w:r w:rsidR="00CF0FF2">
        <w:rPr>
          <w:rFonts w:ascii="Times New Roman" w:hAnsi="Times New Roman" w:cs="Times New Roman"/>
          <w:sz w:val="24"/>
          <w:szCs w:val="24"/>
        </w:rPr>
        <w:t xml:space="preserve">внешней </w:t>
      </w:r>
      <w:r w:rsidRPr="00001AE3">
        <w:rPr>
          <w:rFonts w:ascii="Times New Roman" w:hAnsi="Times New Roman" w:cs="Times New Roman"/>
          <w:sz w:val="24"/>
          <w:szCs w:val="24"/>
        </w:rPr>
        <w:t xml:space="preserve">проверки </w:t>
      </w:r>
      <w:r w:rsidR="00CF0FF2">
        <w:rPr>
          <w:rFonts w:ascii="Times New Roman" w:hAnsi="Times New Roman" w:cs="Times New Roman"/>
          <w:sz w:val="24"/>
          <w:szCs w:val="24"/>
        </w:rPr>
        <w:t xml:space="preserve">бюджетной </w:t>
      </w:r>
      <w:r w:rsidRPr="00001AE3">
        <w:rPr>
          <w:rFonts w:ascii="Times New Roman" w:hAnsi="Times New Roman" w:cs="Times New Roman"/>
          <w:sz w:val="24"/>
          <w:szCs w:val="24"/>
        </w:rPr>
        <w:t>отчётности за 20</w:t>
      </w:r>
      <w:r w:rsidR="00BC0532">
        <w:rPr>
          <w:rFonts w:ascii="Times New Roman" w:hAnsi="Times New Roman" w:cs="Times New Roman"/>
          <w:sz w:val="24"/>
          <w:szCs w:val="24"/>
        </w:rPr>
        <w:t>20</w:t>
      </w:r>
      <w:r w:rsidRPr="00001AE3">
        <w:rPr>
          <w:rFonts w:ascii="Times New Roman" w:hAnsi="Times New Roman" w:cs="Times New Roman"/>
          <w:sz w:val="24"/>
          <w:szCs w:val="24"/>
        </w:rPr>
        <w:t xml:space="preserve"> год главн</w:t>
      </w:r>
      <w:r w:rsidR="00CF0FF2">
        <w:rPr>
          <w:rFonts w:ascii="Times New Roman" w:hAnsi="Times New Roman" w:cs="Times New Roman"/>
          <w:sz w:val="24"/>
          <w:szCs w:val="24"/>
        </w:rPr>
        <w:t>ого</w:t>
      </w:r>
      <w:r w:rsidRPr="00001AE3">
        <w:rPr>
          <w:rFonts w:ascii="Times New Roman" w:hAnsi="Times New Roman" w:cs="Times New Roman"/>
          <w:sz w:val="24"/>
          <w:szCs w:val="24"/>
        </w:rPr>
        <w:t xml:space="preserve"> администратор</w:t>
      </w:r>
      <w:r w:rsidR="00CF0FF2">
        <w:rPr>
          <w:rFonts w:ascii="Times New Roman" w:hAnsi="Times New Roman" w:cs="Times New Roman"/>
          <w:sz w:val="24"/>
          <w:szCs w:val="24"/>
        </w:rPr>
        <w:t>а</w:t>
      </w:r>
      <w:r w:rsidRPr="00001AE3">
        <w:rPr>
          <w:rFonts w:ascii="Times New Roman" w:hAnsi="Times New Roman" w:cs="Times New Roman"/>
          <w:sz w:val="24"/>
          <w:szCs w:val="24"/>
        </w:rPr>
        <w:t xml:space="preserve"> бюджетных средств - Администраци</w:t>
      </w:r>
      <w:r w:rsidR="00CF0FF2">
        <w:rPr>
          <w:rFonts w:ascii="Times New Roman" w:hAnsi="Times New Roman" w:cs="Times New Roman"/>
          <w:sz w:val="24"/>
          <w:szCs w:val="24"/>
        </w:rPr>
        <w:t>и</w:t>
      </w:r>
      <w:r w:rsidRPr="00001AE3">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образования </w:t>
      </w:r>
      <w:r w:rsidR="001E703A">
        <w:rPr>
          <w:rFonts w:ascii="Times New Roman" w:hAnsi="Times New Roman" w:cs="Times New Roman"/>
          <w:sz w:val="24"/>
          <w:szCs w:val="24"/>
        </w:rPr>
        <w:t>Сергеевское</w:t>
      </w:r>
      <w:r w:rsidRPr="00001AE3">
        <w:rPr>
          <w:rFonts w:ascii="Times New Roman" w:hAnsi="Times New Roman" w:cs="Times New Roman"/>
          <w:sz w:val="24"/>
          <w:szCs w:val="24"/>
        </w:rPr>
        <w:t xml:space="preserve"> сельско</w:t>
      </w:r>
      <w:r>
        <w:rPr>
          <w:rFonts w:ascii="Times New Roman" w:hAnsi="Times New Roman" w:cs="Times New Roman"/>
          <w:sz w:val="24"/>
          <w:szCs w:val="24"/>
        </w:rPr>
        <w:t>е</w:t>
      </w:r>
      <w:r w:rsidRPr="00001AE3">
        <w:rPr>
          <w:rFonts w:ascii="Times New Roman" w:hAnsi="Times New Roman" w:cs="Times New Roman"/>
          <w:sz w:val="24"/>
          <w:szCs w:val="24"/>
        </w:rPr>
        <w:t xml:space="preserve"> поселени</w:t>
      </w:r>
      <w:r>
        <w:rPr>
          <w:rFonts w:ascii="Times New Roman" w:hAnsi="Times New Roman" w:cs="Times New Roman"/>
          <w:sz w:val="24"/>
          <w:szCs w:val="24"/>
        </w:rPr>
        <w:t>е</w:t>
      </w:r>
      <w:r w:rsidRPr="00001AE3">
        <w:rPr>
          <w:rFonts w:ascii="Times New Roman" w:hAnsi="Times New Roman" w:cs="Times New Roman"/>
          <w:sz w:val="24"/>
          <w:szCs w:val="24"/>
        </w:rPr>
        <w:t xml:space="preserve"> показали наличие нарушений требовани</w:t>
      </w:r>
      <w:r w:rsidR="00CF0FF2">
        <w:rPr>
          <w:rFonts w:ascii="Times New Roman" w:hAnsi="Times New Roman" w:cs="Times New Roman"/>
          <w:sz w:val="24"/>
          <w:szCs w:val="24"/>
        </w:rPr>
        <w:t>й</w:t>
      </w:r>
      <w:r w:rsidRPr="00001AE3">
        <w:rPr>
          <w:rFonts w:ascii="Times New Roman" w:hAnsi="Times New Roman" w:cs="Times New Roman"/>
          <w:sz w:val="24"/>
          <w:szCs w:val="24"/>
        </w:rP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утверждённой приказом Министерства финансов РФ от</w:t>
      </w:r>
      <w:r w:rsidRPr="00001AE3">
        <w:rPr>
          <w:rFonts w:ascii="Times New Roman" w:hAnsi="Times New Roman" w:cs="Times New Roman"/>
          <w:color w:val="333333"/>
          <w:sz w:val="24"/>
          <w:szCs w:val="24"/>
        </w:rPr>
        <w:t xml:space="preserve"> </w:t>
      </w:r>
      <w:r w:rsidRPr="00001AE3">
        <w:rPr>
          <w:rFonts w:ascii="Times New Roman" w:hAnsi="Times New Roman" w:cs="Times New Roman"/>
          <w:sz w:val="24"/>
          <w:szCs w:val="24"/>
        </w:rPr>
        <w:t>28.12.2010 года № 191н</w:t>
      </w:r>
      <w:r>
        <w:rPr>
          <w:rFonts w:ascii="Times New Roman" w:hAnsi="Times New Roman" w:cs="Times New Roman"/>
          <w:sz w:val="24"/>
          <w:szCs w:val="24"/>
        </w:rPr>
        <w:t>.</w:t>
      </w:r>
    </w:p>
    <w:p w:rsidR="00F340A5" w:rsidRPr="000E57FB" w:rsidRDefault="00F340A5" w:rsidP="00FE6DA5">
      <w:pPr>
        <w:spacing w:after="0"/>
        <w:ind w:firstLine="709"/>
        <w:jc w:val="both"/>
        <w:rPr>
          <w:b/>
          <w:bCs/>
        </w:rPr>
      </w:pPr>
    </w:p>
    <w:p w:rsidR="00652C91" w:rsidRDefault="008E6BDC" w:rsidP="00A07548">
      <w:pPr>
        <w:jc w:val="both"/>
        <w:rPr>
          <w:rFonts w:ascii="Times New Roman" w:hAnsi="Times New Roman" w:cs="Times New Roman"/>
          <w:b/>
          <w:bCs/>
          <w:sz w:val="24"/>
          <w:szCs w:val="24"/>
        </w:rPr>
      </w:pPr>
      <w:r w:rsidRPr="000E57FB">
        <w:rPr>
          <w:rFonts w:ascii="Times New Roman" w:hAnsi="Times New Roman" w:cs="Times New Roman"/>
          <w:b/>
          <w:bCs/>
          <w:sz w:val="24"/>
          <w:szCs w:val="24"/>
        </w:rPr>
        <w:t>Предложения:</w:t>
      </w:r>
      <w:bookmarkStart w:id="0" w:name="_GoBack"/>
      <w:bookmarkEnd w:id="0"/>
    </w:p>
    <w:p w:rsidR="00CF0FF2" w:rsidRPr="00001AE3" w:rsidRDefault="00957810" w:rsidP="00FE6DA5">
      <w:pPr>
        <w:spacing w:after="0"/>
        <w:ind w:firstLine="709"/>
        <w:jc w:val="both"/>
        <w:rPr>
          <w:rFonts w:ascii="Times New Roman" w:hAnsi="Times New Roman" w:cs="Times New Roman"/>
          <w:sz w:val="24"/>
          <w:szCs w:val="24"/>
        </w:rPr>
      </w:pPr>
      <w:r w:rsidRPr="000E57FB">
        <w:rPr>
          <w:rFonts w:ascii="Times New Roman" w:hAnsi="Times New Roman" w:cs="Times New Roman"/>
          <w:sz w:val="24"/>
          <w:szCs w:val="24"/>
        </w:rPr>
        <w:t xml:space="preserve">Администрации </w:t>
      </w:r>
      <w:r w:rsidR="008F3A02">
        <w:rPr>
          <w:rFonts w:ascii="Times New Roman" w:hAnsi="Times New Roman" w:cs="Times New Roman"/>
          <w:sz w:val="24"/>
          <w:szCs w:val="24"/>
        </w:rPr>
        <w:t xml:space="preserve">муниципального образования </w:t>
      </w:r>
      <w:r w:rsidR="001E703A">
        <w:rPr>
          <w:rFonts w:ascii="Times New Roman" w:hAnsi="Times New Roman" w:cs="Times New Roman"/>
          <w:sz w:val="24"/>
          <w:szCs w:val="24"/>
        </w:rPr>
        <w:t>Сергеевское</w:t>
      </w:r>
      <w:r w:rsidRPr="000E57FB">
        <w:rPr>
          <w:rFonts w:ascii="Times New Roman" w:hAnsi="Times New Roman" w:cs="Times New Roman"/>
          <w:sz w:val="24"/>
          <w:szCs w:val="24"/>
        </w:rPr>
        <w:t xml:space="preserve"> сельско</w:t>
      </w:r>
      <w:r w:rsidR="008F3A02">
        <w:rPr>
          <w:rFonts w:ascii="Times New Roman" w:hAnsi="Times New Roman" w:cs="Times New Roman"/>
          <w:sz w:val="24"/>
          <w:szCs w:val="24"/>
        </w:rPr>
        <w:t>е</w:t>
      </w:r>
      <w:r w:rsidRPr="000E57FB">
        <w:rPr>
          <w:rFonts w:ascii="Times New Roman" w:hAnsi="Times New Roman" w:cs="Times New Roman"/>
          <w:sz w:val="24"/>
          <w:szCs w:val="24"/>
        </w:rPr>
        <w:t xml:space="preserve"> поселени</w:t>
      </w:r>
      <w:r w:rsidR="008F3A02">
        <w:rPr>
          <w:rFonts w:ascii="Times New Roman" w:hAnsi="Times New Roman" w:cs="Times New Roman"/>
          <w:sz w:val="24"/>
          <w:szCs w:val="24"/>
        </w:rPr>
        <w:t>е</w:t>
      </w:r>
      <w:r w:rsidRPr="000E57FB">
        <w:rPr>
          <w:rFonts w:ascii="Times New Roman" w:hAnsi="Times New Roman" w:cs="Times New Roman"/>
          <w:sz w:val="24"/>
          <w:szCs w:val="24"/>
        </w:rPr>
        <w:t xml:space="preserve"> </w:t>
      </w:r>
      <w:r w:rsidR="00BC0532">
        <w:rPr>
          <w:rFonts w:ascii="Times New Roman" w:hAnsi="Times New Roman" w:cs="Times New Roman"/>
          <w:sz w:val="24"/>
          <w:szCs w:val="24"/>
        </w:rPr>
        <w:t xml:space="preserve">внести изменения в бухгалтерскую отчетность и </w:t>
      </w:r>
      <w:r w:rsidR="008E6BDC" w:rsidRPr="000E57FB">
        <w:rPr>
          <w:rFonts w:ascii="Times New Roman" w:hAnsi="Times New Roman" w:cs="Times New Roman"/>
          <w:sz w:val="24"/>
          <w:szCs w:val="24"/>
        </w:rPr>
        <w:t xml:space="preserve">учесть </w:t>
      </w:r>
      <w:r w:rsidR="008F3A02" w:rsidRPr="000E57FB">
        <w:rPr>
          <w:rFonts w:ascii="Times New Roman" w:hAnsi="Times New Roman" w:cs="Times New Roman"/>
          <w:sz w:val="24"/>
          <w:szCs w:val="24"/>
        </w:rPr>
        <w:t>замечания</w:t>
      </w:r>
      <w:r w:rsidR="00CF0FF2">
        <w:rPr>
          <w:rFonts w:ascii="Times New Roman" w:hAnsi="Times New Roman" w:cs="Times New Roman"/>
          <w:sz w:val="24"/>
          <w:szCs w:val="24"/>
        </w:rPr>
        <w:t>, изложенные по тексту настоящего акта,</w:t>
      </w:r>
      <w:r w:rsidR="00E3652D">
        <w:rPr>
          <w:rFonts w:ascii="Times New Roman" w:hAnsi="Times New Roman" w:cs="Times New Roman"/>
          <w:sz w:val="24"/>
          <w:szCs w:val="24"/>
        </w:rPr>
        <w:t xml:space="preserve"> и осуществлять </w:t>
      </w:r>
      <w:r w:rsidR="00CF0FF2">
        <w:rPr>
          <w:rFonts w:ascii="Times New Roman" w:hAnsi="Times New Roman" w:cs="Times New Roman"/>
          <w:sz w:val="24"/>
          <w:szCs w:val="24"/>
        </w:rPr>
        <w:t xml:space="preserve">составление годовой бюджетной отчетности в соответствии с требованиями </w:t>
      </w:r>
      <w:r w:rsidR="00CF0FF2" w:rsidRPr="00001AE3">
        <w:rPr>
          <w:rFonts w:ascii="Times New Roman" w:hAnsi="Times New Roman" w:cs="Times New Roman"/>
          <w:sz w:val="24"/>
          <w:szCs w:val="24"/>
        </w:rPr>
        <w:t xml:space="preserve">Инструкции о порядке составления и представления годовой, квартальной и месячной отчетности </w:t>
      </w:r>
      <w:r w:rsidR="00CF0FF2" w:rsidRPr="00001AE3">
        <w:rPr>
          <w:rFonts w:ascii="Times New Roman" w:hAnsi="Times New Roman" w:cs="Times New Roman"/>
          <w:sz w:val="24"/>
          <w:szCs w:val="24"/>
        </w:rPr>
        <w:lastRenderedPageBreak/>
        <w:t>об исполнении бюджетов бюджетной системы Российской Федерации, утверждённой приказом Министерства финансов РФ от</w:t>
      </w:r>
      <w:r w:rsidR="00CF0FF2" w:rsidRPr="00001AE3">
        <w:rPr>
          <w:rFonts w:ascii="Times New Roman" w:hAnsi="Times New Roman" w:cs="Times New Roman"/>
          <w:color w:val="333333"/>
          <w:sz w:val="24"/>
          <w:szCs w:val="24"/>
        </w:rPr>
        <w:t xml:space="preserve"> </w:t>
      </w:r>
      <w:r w:rsidR="00CF0FF2" w:rsidRPr="00001AE3">
        <w:rPr>
          <w:rFonts w:ascii="Times New Roman" w:hAnsi="Times New Roman" w:cs="Times New Roman"/>
          <w:sz w:val="24"/>
          <w:szCs w:val="24"/>
        </w:rPr>
        <w:t>28.12.2010 года № 191н</w:t>
      </w:r>
      <w:r w:rsidR="00CF0FF2">
        <w:rPr>
          <w:rFonts w:ascii="Times New Roman" w:hAnsi="Times New Roman" w:cs="Times New Roman"/>
          <w:sz w:val="24"/>
          <w:szCs w:val="24"/>
        </w:rPr>
        <w:t>.</w:t>
      </w:r>
    </w:p>
    <w:p w:rsidR="009B0E36" w:rsidRDefault="009B0E36" w:rsidP="00FE6DA5">
      <w:pPr>
        <w:pStyle w:val="a9"/>
        <w:spacing w:before="0" w:beforeAutospacing="0" w:after="0" w:afterAutospacing="0" w:line="276" w:lineRule="auto"/>
      </w:pPr>
    </w:p>
    <w:p w:rsidR="00C004D4" w:rsidRDefault="00BC0532" w:rsidP="00FE6DA5">
      <w:pPr>
        <w:pStyle w:val="a9"/>
        <w:spacing w:before="0" w:beforeAutospacing="0" w:after="0" w:afterAutospacing="0" w:line="276" w:lineRule="auto"/>
      </w:pPr>
      <w:r>
        <w:t xml:space="preserve">Председатель </w:t>
      </w:r>
      <w:r w:rsidR="00C004D4">
        <w:t>Контрольно-счетного органа</w:t>
      </w:r>
    </w:p>
    <w:p w:rsidR="00322524" w:rsidRPr="000E57FB" w:rsidRDefault="00C004D4" w:rsidP="00FE6DA5">
      <w:pPr>
        <w:pStyle w:val="a9"/>
        <w:spacing w:before="0" w:beforeAutospacing="0" w:after="0" w:afterAutospacing="0" w:line="276" w:lineRule="auto"/>
      </w:pPr>
      <w:r>
        <w:t>Первомайского района</w:t>
      </w:r>
      <w:r w:rsidR="00322524" w:rsidRPr="000E57FB">
        <w:t xml:space="preserve">                                                    </w:t>
      </w:r>
      <w:r w:rsidR="00CD6D65" w:rsidRPr="000E57FB">
        <w:t xml:space="preserve">                           </w:t>
      </w:r>
      <w:r>
        <w:t xml:space="preserve">   </w:t>
      </w:r>
      <w:r w:rsidR="00CD6D65" w:rsidRPr="000E57FB">
        <w:t xml:space="preserve">   </w:t>
      </w:r>
      <w:r w:rsidR="00BC0532">
        <w:t xml:space="preserve">    </w:t>
      </w:r>
      <w:r w:rsidR="00A43A95">
        <w:t xml:space="preserve">  </w:t>
      </w:r>
      <w:r w:rsidR="00CD6D65" w:rsidRPr="000E57FB">
        <w:t xml:space="preserve">      </w:t>
      </w:r>
      <w:r w:rsidR="00322524" w:rsidRPr="000E57FB">
        <w:t xml:space="preserve">    </w:t>
      </w:r>
      <w:r w:rsidR="00614168" w:rsidRPr="000E57FB">
        <w:t xml:space="preserve"> </w:t>
      </w:r>
      <w:r w:rsidR="00322524" w:rsidRPr="000E57FB">
        <w:t xml:space="preserve">  </w:t>
      </w:r>
      <w:r w:rsidR="00CD6D65" w:rsidRPr="000E57FB">
        <w:t xml:space="preserve">   </w:t>
      </w:r>
      <w:r w:rsidR="00BC0532">
        <w:t>Л.В.Савченко</w:t>
      </w:r>
    </w:p>
    <w:p w:rsidR="009B0E36" w:rsidRDefault="009B0E36" w:rsidP="00FE6DA5">
      <w:pPr>
        <w:pStyle w:val="a9"/>
        <w:spacing w:before="0" w:beforeAutospacing="0" w:after="0" w:afterAutospacing="0" w:line="276" w:lineRule="auto"/>
      </w:pPr>
    </w:p>
    <w:p w:rsidR="00D6302E" w:rsidRPr="000E57FB" w:rsidRDefault="00957810" w:rsidP="00FE6DA5">
      <w:pPr>
        <w:pStyle w:val="a9"/>
        <w:spacing w:before="0" w:beforeAutospacing="0" w:after="0" w:afterAutospacing="0" w:line="276" w:lineRule="auto"/>
      </w:pPr>
      <w:r w:rsidRPr="000E57FB">
        <w:t xml:space="preserve">Глава </w:t>
      </w:r>
      <w:r w:rsidR="00CF0FF2">
        <w:t xml:space="preserve">Администрации </w:t>
      </w:r>
      <w:r w:rsidR="001E703A">
        <w:t>Сергеевского</w:t>
      </w:r>
      <w:r w:rsidRPr="000E57FB">
        <w:t xml:space="preserve"> сельско</w:t>
      </w:r>
      <w:r w:rsidR="00CF0FF2">
        <w:t>го</w:t>
      </w:r>
      <w:r w:rsidRPr="000E57FB">
        <w:t xml:space="preserve"> поселени</w:t>
      </w:r>
      <w:r w:rsidR="00CF0FF2">
        <w:t>я</w:t>
      </w:r>
      <w:r w:rsidR="001B3424">
        <w:t xml:space="preserve"> </w:t>
      </w:r>
      <w:r w:rsidR="00A62E07" w:rsidRPr="000E57FB">
        <w:t xml:space="preserve"> </w:t>
      </w:r>
      <w:r w:rsidR="00CF0FF2">
        <w:t xml:space="preserve">  </w:t>
      </w:r>
      <w:r w:rsidR="00A62E07" w:rsidRPr="000E57FB">
        <w:t xml:space="preserve">      </w:t>
      </w:r>
      <w:r w:rsidR="00CF0FF2">
        <w:t xml:space="preserve">         </w:t>
      </w:r>
      <w:r w:rsidR="001E703A">
        <w:t xml:space="preserve">  </w:t>
      </w:r>
      <w:r w:rsidR="00CF0FF2">
        <w:t xml:space="preserve">  </w:t>
      </w:r>
      <w:r w:rsidR="00A62E07" w:rsidRPr="000E57FB">
        <w:t xml:space="preserve">               </w:t>
      </w:r>
      <w:r w:rsidR="00212600">
        <w:t xml:space="preserve">    </w:t>
      </w:r>
      <w:r w:rsidRPr="000E57FB">
        <w:t xml:space="preserve">     </w:t>
      </w:r>
      <w:r w:rsidR="001E703A">
        <w:t>О.А. Барсуков</w:t>
      </w:r>
    </w:p>
    <w:p w:rsidR="001B3424" w:rsidRDefault="00D6302E" w:rsidP="00FE6DA5">
      <w:pPr>
        <w:pStyle w:val="a9"/>
        <w:spacing w:before="0" w:beforeAutospacing="0" w:after="0" w:afterAutospacing="0" w:line="276" w:lineRule="auto"/>
        <w:ind w:firstLine="709"/>
        <w:jc w:val="both"/>
      </w:pPr>
      <w:r w:rsidRPr="000E57FB">
        <w:t xml:space="preserve">                                                                                               </w:t>
      </w:r>
      <w:r w:rsidR="001B3424">
        <w:t xml:space="preserve"> </w:t>
      </w:r>
      <w:r w:rsidRPr="000E57FB">
        <w:t xml:space="preserve">    </w:t>
      </w:r>
      <w:r w:rsidRPr="000E57FB">
        <w:rPr>
          <w:sz w:val="22"/>
          <w:szCs w:val="22"/>
        </w:rPr>
        <w:t>«____»__________________20____г</w:t>
      </w:r>
      <w:r w:rsidRPr="000E57FB">
        <w:t>.</w:t>
      </w:r>
    </w:p>
    <w:p w:rsidR="001B3424" w:rsidRDefault="001B3424" w:rsidP="00FE6DA5">
      <w:pPr>
        <w:pStyle w:val="a9"/>
        <w:spacing w:before="0" w:beforeAutospacing="0" w:after="0" w:afterAutospacing="0" w:line="276" w:lineRule="auto"/>
        <w:ind w:firstLine="709"/>
        <w:jc w:val="both"/>
      </w:pPr>
    </w:p>
    <w:p w:rsidR="00D6302E" w:rsidRPr="000E57FB" w:rsidRDefault="00D6302E" w:rsidP="00FE6DA5">
      <w:pPr>
        <w:pStyle w:val="a9"/>
        <w:spacing w:before="0" w:beforeAutospacing="0" w:after="0" w:afterAutospacing="0" w:line="276" w:lineRule="auto"/>
        <w:jc w:val="both"/>
      </w:pPr>
      <w:r w:rsidRPr="000E57FB">
        <w:t xml:space="preserve">Один экземпляр акта по результатам контрольного мероприятия получил: </w:t>
      </w:r>
    </w:p>
    <w:p w:rsidR="00D6302E" w:rsidRPr="000E57FB" w:rsidRDefault="00D6302E" w:rsidP="00FE6DA5">
      <w:pPr>
        <w:pStyle w:val="a9"/>
        <w:spacing w:before="0" w:beforeAutospacing="0" w:after="0" w:afterAutospacing="0" w:line="276" w:lineRule="auto"/>
        <w:jc w:val="both"/>
      </w:pPr>
      <w:r w:rsidRPr="000E57FB">
        <w:t>«____»__________20</w:t>
      </w:r>
      <w:r w:rsidR="00CF0FF2">
        <w:t>2</w:t>
      </w:r>
      <w:r w:rsidR="00BC0532">
        <w:t>1</w:t>
      </w:r>
      <w:r w:rsidRPr="000E57FB">
        <w:t xml:space="preserve"> г. ____________________  ______________   _________________</w:t>
      </w:r>
      <w:r w:rsidR="001B3424">
        <w:t>______</w:t>
      </w:r>
      <w:r w:rsidRPr="000E57FB">
        <w:t>__</w:t>
      </w:r>
    </w:p>
    <w:p w:rsidR="00B87DCD" w:rsidRDefault="00D6302E" w:rsidP="00FE6DA5">
      <w:pPr>
        <w:pStyle w:val="a9"/>
        <w:spacing w:before="0" w:beforeAutospacing="0" w:after="0" w:afterAutospacing="0" w:line="276" w:lineRule="auto"/>
        <w:ind w:firstLine="709"/>
        <w:jc w:val="both"/>
      </w:pPr>
      <w:r w:rsidRPr="000E57FB">
        <w:t xml:space="preserve">                                             </w:t>
      </w:r>
      <w:r w:rsidRPr="000E57FB">
        <w:rPr>
          <w:sz w:val="18"/>
          <w:szCs w:val="18"/>
        </w:rPr>
        <w:t xml:space="preserve">(должность)                        (подпись)                </w:t>
      </w:r>
      <w:r w:rsidR="001B3424">
        <w:rPr>
          <w:sz w:val="18"/>
          <w:szCs w:val="18"/>
        </w:rPr>
        <w:t xml:space="preserve">      </w:t>
      </w:r>
      <w:r w:rsidRPr="000E57FB">
        <w:rPr>
          <w:sz w:val="18"/>
          <w:szCs w:val="18"/>
        </w:rPr>
        <w:t xml:space="preserve">  (расшифровка подписи, Ф</w:t>
      </w:r>
      <w:r>
        <w:rPr>
          <w:sz w:val="18"/>
          <w:szCs w:val="18"/>
        </w:rPr>
        <w:t>ИО)</w:t>
      </w:r>
    </w:p>
    <w:sectPr w:rsidR="00B87DCD" w:rsidSect="009B0E36">
      <w:headerReference w:type="default" r:id="rId28"/>
      <w:pgSz w:w="11906" w:h="16838"/>
      <w:pgMar w:top="1134" w:right="567"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639" w:rsidRDefault="00F91639" w:rsidP="00376D90">
      <w:pPr>
        <w:spacing w:after="0" w:line="240" w:lineRule="auto"/>
      </w:pPr>
      <w:r>
        <w:separator/>
      </w:r>
    </w:p>
  </w:endnote>
  <w:endnote w:type="continuationSeparator" w:id="0">
    <w:p w:rsidR="00F91639" w:rsidRDefault="00F91639"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639" w:rsidRDefault="00F91639" w:rsidP="00376D90">
      <w:pPr>
        <w:spacing w:after="0" w:line="240" w:lineRule="auto"/>
      </w:pPr>
      <w:r>
        <w:separator/>
      </w:r>
    </w:p>
  </w:footnote>
  <w:footnote w:type="continuationSeparator" w:id="0">
    <w:p w:rsidR="00F91639" w:rsidRDefault="00F91639"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5D7C3B" w:rsidRDefault="001D254B">
        <w:pPr>
          <w:pStyle w:val="a5"/>
          <w:jc w:val="center"/>
        </w:pPr>
        <w:r>
          <w:fldChar w:fldCharType="begin"/>
        </w:r>
        <w:r>
          <w:instrText xml:space="preserve"> PAGE   \* MERGEFORMAT </w:instrText>
        </w:r>
        <w:r>
          <w:fldChar w:fldCharType="separate"/>
        </w:r>
        <w:r w:rsidR="00A07548">
          <w:rPr>
            <w:noProof/>
          </w:rPr>
          <w:t>5</w:t>
        </w:r>
        <w:r>
          <w:rPr>
            <w:noProof/>
          </w:rPr>
          <w:fldChar w:fldCharType="end"/>
        </w:r>
      </w:p>
    </w:sdtContent>
  </w:sdt>
  <w:p w:rsidR="005D7C3B" w:rsidRDefault="005D7C3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E5DF0"/>
    <w:rsid w:val="000009F4"/>
    <w:rsid w:val="00000AA1"/>
    <w:rsid w:val="00000E53"/>
    <w:rsid w:val="0000299F"/>
    <w:rsid w:val="00002A73"/>
    <w:rsid w:val="000044F0"/>
    <w:rsid w:val="00004BA0"/>
    <w:rsid w:val="00004EDB"/>
    <w:rsid w:val="000050B3"/>
    <w:rsid w:val="0000551D"/>
    <w:rsid w:val="00006B93"/>
    <w:rsid w:val="000079AC"/>
    <w:rsid w:val="00010365"/>
    <w:rsid w:val="000103A5"/>
    <w:rsid w:val="00010F24"/>
    <w:rsid w:val="0001288B"/>
    <w:rsid w:val="00012921"/>
    <w:rsid w:val="00012C0C"/>
    <w:rsid w:val="0001382A"/>
    <w:rsid w:val="0001392D"/>
    <w:rsid w:val="000145F6"/>
    <w:rsid w:val="00014699"/>
    <w:rsid w:val="00014E3E"/>
    <w:rsid w:val="00015F64"/>
    <w:rsid w:val="000164E3"/>
    <w:rsid w:val="000202A8"/>
    <w:rsid w:val="00020DBC"/>
    <w:rsid w:val="00021338"/>
    <w:rsid w:val="00022A16"/>
    <w:rsid w:val="0002326C"/>
    <w:rsid w:val="0002347D"/>
    <w:rsid w:val="00023487"/>
    <w:rsid w:val="00023BBC"/>
    <w:rsid w:val="000242A2"/>
    <w:rsid w:val="000249BA"/>
    <w:rsid w:val="00024F5A"/>
    <w:rsid w:val="0002544D"/>
    <w:rsid w:val="00025922"/>
    <w:rsid w:val="000262AE"/>
    <w:rsid w:val="00026B44"/>
    <w:rsid w:val="00027155"/>
    <w:rsid w:val="00027ACB"/>
    <w:rsid w:val="00027CBF"/>
    <w:rsid w:val="00030075"/>
    <w:rsid w:val="00030529"/>
    <w:rsid w:val="0003124A"/>
    <w:rsid w:val="00031418"/>
    <w:rsid w:val="0003146C"/>
    <w:rsid w:val="000323D8"/>
    <w:rsid w:val="000338EE"/>
    <w:rsid w:val="00033E79"/>
    <w:rsid w:val="00033FAE"/>
    <w:rsid w:val="00034C50"/>
    <w:rsid w:val="000357C4"/>
    <w:rsid w:val="00035A40"/>
    <w:rsid w:val="000369CC"/>
    <w:rsid w:val="00036CFE"/>
    <w:rsid w:val="00040704"/>
    <w:rsid w:val="00041AA6"/>
    <w:rsid w:val="0004212E"/>
    <w:rsid w:val="00042405"/>
    <w:rsid w:val="00042AD4"/>
    <w:rsid w:val="00044258"/>
    <w:rsid w:val="00044618"/>
    <w:rsid w:val="000452BC"/>
    <w:rsid w:val="00046253"/>
    <w:rsid w:val="00047580"/>
    <w:rsid w:val="00047896"/>
    <w:rsid w:val="000522DA"/>
    <w:rsid w:val="00052548"/>
    <w:rsid w:val="00052A27"/>
    <w:rsid w:val="000535D1"/>
    <w:rsid w:val="000540AE"/>
    <w:rsid w:val="0005497B"/>
    <w:rsid w:val="00054B9A"/>
    <w:rsid w:val="00054CEA"/>
    <w:rsid w:val="000550F5"/>
    <w:rsid w:val="00055653"/>
    <w:rsid w:val="00056C40"/>
    <w:rsid w:val="00057898"/>
    <w:rsid w:val="00057C7B"/>
    <w:rsid w:val="000603DD"/>
    <w:rsid w:val="000605D1"/>
    <w:rsid w:val="00060653"/>
    <w:rsid w:val="000606CF"/>
    <w:rsid w:val="00060FD0"/>
    <w:rsid w:val="00061F9F"/>
    <w:rsid w:val="00062F00"/>
    <w:rsid w:val="00063CCF"/>
    <w:rsid w:val="00064247"/>
    <w:rsid w:val="00064701"/>
    <w:rsid w:val="000647C6"/>
    <w:rsid w:val="00066C48"/>
    <w:rsid w:val="00066CDC"/>
    <w:rsid w:val="00066E37"/>
    <w:rsid w:val="00066F14"/>
    <w:rsid w:val="00067AA0"/>
    <w:rsid w:val="00070E0F"/>
    <w:rsid w:val="0007397B"/>
    <w:rsid w:val="00074850"/>
    <w:rsid w:val="00074BD5"/>
    <w:rsid w:val="00075B34"/>
    <w:rsid w:val="00076A62"/>
    <w:rsid w:val="00076C2E"/>
    <w:rsid w:val="00077C74"/>
    <w:rsid w:val="00080EAA"/>
    <w:rsid w:val="0008162B"/>
    <w:rsid w:val="00082141"/>
    <w:rsid w:val="00082340"/>
    <w:rsid w:val="000828B1"/>
    <w:rsid w:val="00083E03"/>
    <w:rsid w:val="00083E1C"/>
    <w:rsid w:val="00084585"/>
    <w:rsid w:val="00084667"/>
    <w:rsid w:val="00084D8D"/>
    <w:rsid w:val="00086CAD"/>
    <w:rsid w:val="0008783B"/>
    <w:rsid w:val="000905D4"/>
    <w:rsid w:val="000906C2"/>
    <w:rsid w:val="00090ABA"/>
    <w:rsid w:val="00091E25"/>
    <w:rsid w:val="000928D1"/>
    <w:rsid w:val="00093B96"/>
    <w:rsid w:val="00094461"/>
    <w:rsid w:val="00095BEB"/>
    <w:rsid w:val="0009627E"/>
    <w:rsid w:val="0009636B"/>
    <w:rsid w:val="00096CBC"/>
    <w:rsid w:val="0009762C"/>
    <w:rsid w:val="00097C49"/>
    <w:rsid w:val="000A0290"/>
    <w:rsid w:val="000A0348"/>
    <w:rsid w:val="000A0527"/>
    <w:rsid w:val="000A0D16"/>
    <w:rsid w:val="000A1C6D"/>
    <w:rsid w:val="000A2431"/>
    <w:rsid w:val="000A288B"/>
    <w:rsid w:val="000A2CB7"/>
    <w:rsid w:val="000A2DE0"/>
    <w:rsid w:val="000A2F22"/>
    <w:rsid w:val="000A338F"/>
    <w:rsid w:val="000A3799"/>
    <w:rsid w:val="000A3A8F"/>
    <w:rsid w:val="000A3DB6"/>
    <w:rsid w:val="000A4499"/>
    <w:rsid w:val="000A5120"/>
    <w:rsid w:val="000A5C6B"/>
    <w:rsid w:val="000A5D01"/>
    <w:rsid w:val="000A6464"/>
    <w:rsid w:val="000A733B"/>
    <w:rsid w:val="000A7864"/>
    <w:rsid w:val="000B034A"/>
    <w:rsid w:val="000B0B03"/>
    <w:rsid w:val="000B1307"/>
    <w:rsid w:val="000B13EF"/>
    <w:rsid w:val="000B1C4E"/>
    <w:rsid w:val="000B34EB"/>
    <w:rsid w:val="000B376D"/>
    <w:rsid w:val="000B3CE7"/>
    <w:rsid w:val="000B4110"/>
    <w:rsid w:val="000B4BF3"/>
    <w:rsid w:val="000B4C10"/>
    <w:rsid w:val="000B4EE5"/>
    <w:rsid w:val="000B4EF8"/>
    <w:rsid w:val="000B55A7"/>
    <w:rsid w:val="000B5636"/>
    <w:rsid w:val="000B56D6"/>
    <w:rsid w:val="000B6F3C"/>
    <w:rsid w:val="000B6F43"/>
    <w:rsid w:val="000B735D"/>
    <w:rsid w:val="000B7C44"/>
    <w:rsid w:val="000B7CA6"/>
    <w:rsid w:val="000B7E1F"/>
    <w:rsid w:val="000C0C26"/>
    <w:rsid w:val="000C0D35"/>
    <w:rsid w:val="000C2014"/>
    <w:rsid w:val="000C21B7"/>
    <w:rsid w:val="000C247F"/>
    <w:rsid w:val="000C2C83"/>
    <w:rsid w:val="000C2D3B"/>
    <w:rsid w:val="000C3323"/>
    <w:rsid w:val="000C3595"/>
    <w:rsid w:val="000C388A"/>
    <w:rsid w:val="000C4B22"/>
    <w:rsid w:val="000C4BF5"/>
    <w:rsid w:val="000C5B2B"/>
    <w:rsid w:val="000C6AF0"/>
    <w:rsid w:val="000C6E81"/>
    <w:rsid w:val="000C7CE7"/>
    <w:rsid w:val="000D0299"/>
    <w:rsid w:val="000D03E3"/>
    <w:rsid w:val="000D09B1"/>
    <w:rsid w:val="000D0C57"/>
    <w:rsid w:val="000D171E"/>
    <w:rsid w:val="000D2885"/>
    <w:rsid w:val="000D2955"/>
    <w:rsid w:val="000D2EE7"/>
    <w:rsid w:val="000D3175"/>
    <w:rsid w:val="000D3217"/>
    <w:rsid w:val="000D453C"/>
    <w:rsid w:val="000D5405"/>
    <w:rsid w:val="000D5741"/>
    <w:rsid w:val="000D5B06"/>
    <w:rsid w:val="000D684B"/>
    <w:rsid w:val="000E0876"/>
    <w:rsid w:val="000E1B53"/>
    <w:rsid w:val="000E1BBA"/>
    <w:rsid w:val="000E29CF"/>
    <w:rsid w:val="000E2C78"/>
    <w:rsid w:val="000E2D1A"/>
    <w:rsid w:val="000E335E"/>
    <w:rsid w:val="000E37C5"/>
    <w:rsid w:val="000E39A0"/>
    <w:rsid w:val="000E5242"/>
    <w:rsid w:val="000E5629"/>
    <w:rsid w:val="000E57FB"/>
    <w:rsid w:val="000E5C08"/>
    <w:rsid w:val="000E758B"/>
    <w:rsid w:val="000E7B6F"/>
    <w:rsid w:val="000E7C2B"/>
    <w:rsid w:val="000E7F37"/>
    <w:rsid w:val="000F0299"/>
    <w:rsid w:val="000F05B6"/>
    <w:rsid w:val="000F17E0"/>
    <w:rsid w:val="000F283A"/>
    <w:rsid w:val="000F28F9"/>
    <w:rsid w:val="000F3649"/>
    <w:rsid w:val="000F3EF3"/>
    <w:rsid w:val="000F4A51"/>
    <w:rsid w:val="000F4BE7"/>
    <w:rsid w:val="000F4D34"/>
    <w:rsid w:val="000F4F8F"/>
    <w:rsid w:val="000F5264"/>
    <w:rsid w:val="000F5520"/>
    <w:rsid w:val="000F55A1"/>
    <w:rsid w:val="000F5783"/>
    <w:rsid w:val="000F75F6"/>
    <w:rsid w:val="00100AB6"/>
    <w:rsid w:val="00100BE1"/>
    <w:rsid w:val="0010166E"/>
    <w:rsid w:val="00101893"/>
    <w:rsid w:val="001026AA"/>
    <w:rsid w:val="00102745"/>
    <w:rsid w:val="00103D02"/>
    <w:rsid w:val="00103EFC"/>
    <w:rsid w:val="00104087"/>
    <w:rsid w:val="0010499B"/>
    <w:rsid w:val="001049F8"/>
    <w:rsid w:val="001052DE"/>
    <w:rsid w:val="001058C5"/>
    <w:rsid w:val="0010701B"/>
    <w:rsid w:val="0010767E"/>
    <w:rsid w:val="00107CD1"/>
    <w:rsid w:val="00110A18"/>
    <w:rsid w:val="00113148"/>
    <w:rsid w:val="0011471D"/>
    <w:rsid w:val="00115E56"/>
    <w:rsid w:val="001169D5"/>
    <w:rsid w:val="00117C97"/>
    <w:rsid w:val="00121411"/>
    <w:rsid w:val="00121951"/>
    <w:rsid w:val="00122521"/>
    <w:rsid w:val="00122F1D"/>
    <w:rsid w:val="001231B5"/>
    <w:rsid w:val="00123998"/>
    <w:rsid w:val="00123AD9"/>
    <w:rsid w:val="0012442F"/>
    <w:rsid w:val="00124C13"/>
    <w:rsid w:val="00125729"/>
    <w:rsid w:val="00125B82"/>
    <w:rsid w:val="00125E16"/>
    <w:rsid w:val="00126C48"/>
    <w:rsid w:val="00126ED4"/>
    <w:rsid w:val="00130531"/>
    <w:rsid w:val="0013069A"/>
    <w:rsid w:val="00130960"/>
    <w:rsid w:val="00130F70"/>
    <w:rsid w:val="001311FD"/>
    <w:rsid w:val="00131400"/>
    <w:rsid w:val="00131C19"/>
    <w:rsid w:val="0013270F"/>
    <w:rsid w:val="001339FB"/>
    <w:rsid w:val="00133B88"/>
    <w:rsid w:val="00133E84"/>
    <w:rsid w:val="00134193"/>
    <w:rsid w:val="001345A3"/>
    <w:rsid w:val="0013493D"/>
    <w:rsid w:val="00136F2B"/>
    <w:rsid w:val="00137C13"/>
    <w:rsid w:val="00140865"/>
    <w:rsid w:val="001411A3"/>
    <w:rsid w:val="00141573"/>
    <w:rsid w:val="001419D8"/>
    <w:rsid w:val="00143094"/>
    <w:rsid w:val="0014315C"/>
    <w:rsid w:val="00143986"/>
    <w:rsid w:val="00144344"/>
    <w:rsid w:val="00145110"/>
    <w:rsid w:val="0014532C"/>
    <w:rsid w:val="00145462"/>
    <w:rsid w:val="00146348"/>
    <w:rsid w:val="00146355"/>
    <w:rsid w:val="001470F7"/>
    <w:rsid w:val="00147417"/>
    <w:rsid w:val="00147DB0"/>
    <w:rsid w:val="00150349"/>
    <w:rsid w:val="00150B2B"/>
    <w:rsid w:val="00151F4E"/>
    <w:rsid w:val="001526F2"/>
    <w:rsid w:val="00153D19"/>
    <w:rsid w:val="00154737"/>
    <w:rsid w:val="001551CB"/>
    <w:rsid w:val="001558D4"/>
    <w:rsid w:val="00156316"/>
    <w:rsid w:val="001570B6"/>
    <w:rsid w:val="001607FD"/>
    <w:rsid w:val="00161298"/>
    <w:rsid w:val="00161D88"/>
    <w:rsid w:val="001624B6"/>
    <w:rsid w:val="001632AE"/>
    <w:rsid w:val="00163665"/>
    <w:rsid w:val="00164641"/>
    <w:rsid w:val="001647DE"/>
    <w:rsid w:val="00164C4E"/>
    <w:rsid w:val="00165122"/>
    <w:rsid w:val="0016537C"/>
    <w:rsid w:val="0016555B"/>
    <w:rsid w:val="00166509"/>
    <w:rsid w:val="00166F8C"/>
    <w:rsid w:val="001674B5"/>
    <w:rsid w:val="001674ED"/>
    <w:rsid w:val="00167949"/>
    <w:rsid w:val="00167CDD"/>
    <w:rsid w:val="0017051B"/>
    <w:rsid w:val="001708CC"/>
    <w:rsid w:val="001709B8"/>
    <w:rsid w:val="00170F77"/>
    <w:rsid w:val="001714FD"/>
    <w:rsid w:val="00172C89"/>
    <w:rsid w:val="00172D87"/>
    <w:rsid w:val="001738FF"/>
    <w:rsid w:val="00174999"/>
    <w:rsid w:val="00174B48"/>
    <w:rsid w:val="001759E7"/>
    <w:rsid w:val="00176A7E"/>
    <w:rsid w:val="00180B6A"/>
    <w:rsid w:val="00180C51"/>
    <w:rsid w:val="00180DB6"/>
    <w:rsid w:val="00180E83"/>
    <w:rsid w:val="00182403"/>
    <w:rsid w:val="00182AE7"/>
    <w:rsid w:val="00183389"/>
    <w:rsid w:val="0018412A"/>
    <w:rsid w:val="001842B1"/>
    <w:rsid w:val="00184FCC"/>
    <w:rsid w:val="0018580B"/>
    <w:rsid w:val="00186B20"/>
    <w:rsid w:val="00186C52"/>
    <w:rsid w:val="00191A6F"/>
    <w:rsid w:val="00192002"/>
    <w:rsid w:val="001924E6"/>
    <w:rsid w:val="001928A1"/>
    <w:rsid w:val="001931C7"/>
    <w:rsid w:val="001940B7"/>
    <w:rsid w:val="001944AC"/>
    <w:rsid w:val="00194B24"/>
    <w:rsid w:val="00194C77"/>
    <w:rsid w:val="00194DDF"/>
    <w:rsid w:val="001957BE"/>
    <w:rsid w:val="00195B98"/>
    <w:rsid w:val="00196B55"/>
    <w:rsid w:val="00196E5D"/>
    <w:rsid w:val="00197036"/>
    <w:rsid w:val="001A05ED"/>
    <w:rsid w:val="001A080F"/>
    <w:rsid w:val="001A10C8"/>
    <w:rsid w:val="001A29C9"/>
    <w:rsid w:val="001A2A50"/>
    <w:rsid w:val="001A2BB4"/>
    <w:rsid w:val="001A2D20"/>
    <w:rsid w:val="001A3014"/>
    <w:rsid w:val="001A331F"/>
    <w:rsid w:val="001A3434"/>
    <w:rsid w:val="001A3442"/>
    <w:rsid w:val="001A457C"/>
    <w:rsid w:val="001A503B"/>
    <w:rsid w:val="001A5774"/>
    <w:rsid w:val="001A6907"/>
    <w:rsid w:val="001A6B56"/>
    <w:rsid w:val="001A6BD2"/>
    <w:rsid w:val="001A6D58"/>
    <w:rsid w:val="001A7737"/>
    <w:rsid w:val="001A7AF2"/>
    <w:rsid w:val="001A7B24"/>
    <w:rsid w:val="001A7E67"/>
    <w:rsid w:val="001B184B"/>
    <w:rsid w:val="001B1EE3"/>
    <w:rsid w:val="001B31AA"/>
    <w:rsid w:val="001B3424"/>
    <w:rsid w:val="001B3588"/>
    <w:rsid w:val="001B3702"/>
    <w:rsid w:val="001B42BA"/>
    <w:rsid w:val="001B4702"/>
    <w:rsid w:val="001B48D5"/>
    <w:rsid w:val="001B4B8A"/>
    <w:rsid w:val="001B5883"/>
    <w:rsid w:val="001B5955"/>
    <w:rsid w:val="001B669D"/>
    <w:rsid w:val="001B6AF4"/>
    <w:rsid w:val="001B7899"/>
    <w:rsid w:val="001C063B"/>
    <w:rsid w:val="001C0758"/>
    <w:rsid w:val="001C1BD0"/>
    <w:rsid w:val="001C3E07"/>
    <w:rsid w:val="001C5132"/>
    <w:rsid w:val="001C5651"/>
    <w:rsid w:val="001C5722"/>
    <w:rsid w:val="001C5B16"/>
    <w:rsid w:val="001C5D17"/>
    <w:rsid w:val="001C6E2F"/>
    <w:rsid w:val="001C6EA7"/>
    <w:rsid w:val="001C75A8"/>
    <w:rsid w:val="001D07CD"/>
    <w:rsid w:val="001D0A14"/>
    <w:rsid w:val="001D0F10"/>
    <w:rsid w:val="001D14BA"/>
    <w:rsid w:val="001D16E8"/>
    <w:rsid w:val="001D176F"/>
    <w:rsid w:val="001D254B"/>
    <w:rsid w:val="001D2583"/>
    <w:rsid w:val="001D260C"/>
    <w:rsid w:val="001D262D"/>
    <w:rsid w:val="001D27F7"/>
    <w:rsid w:val="001D2B25"/>
    <w:rsid w:val="001D42CC"/>
    <w:rsid w:val="001D4411"/>
    <w:rsid w:val="001D5AB1"/>
    <w:rsid w:val="001D5B46"/>
    <w:rsid w:val="001D5CC0"/>
    <w:rsid w:val="001D60C7"/>
    <w:rsid w:val="001E0B5C"/>
    <w:rsid w:val="001E0D27"/>
    <w:rsid w:val="001E2612"/>
    <w:rsid w:val="001E3306"/>
    <w:rsid w:val="001E34E4"/>
    <w:rsid w:val="001E3B52"/>
    <w:rsid w:val="001E4490"/>
    <w:rsid w:val="001E44E0"/>
    <w:rsid w:val="001E4709"/>
    <w:rsid w:val="001E5432"/>
    <w:rsid w:val="001E6C6A"/>
    <w:rsid w:val="001E703A"/>
    <w:rsid w:val="001E7197"/>
    <w:rsid w:val="001E76D3"/>
    <w:rsid w:val="001E7DD4"/>
    <w:rsid w:val="001F009B"/>
    <w:rsid w:val="001F025F"/>
    <w:rsid w:val="001F0E46"/>
    <w:rsid w:val="001F1332"/>
    <w:rsid w:val="001F1FC6"/>
    <w:rsid w:val="001F2766"/>
    <w:rsid w:val="001F28BE"/>
    <w:rsid w:val="001F40C1"/>
    <w:rsid w:val="001F4294"/>
    <w:rsid w:val="001F46CF"/>
    <w:rsid w:val="001F4A01"/>
    <w:rsid w:val="001F516F"/>
    <w:rsid w:val="001F5389"/>
    <w:rsid w:val="001F61E6"/>
    <w:rsid w:val="001F6640"/>
    <w:rsid w:val="001F6BF2"/>
    <w:rsid w:val="001F7874"/>
    <w:rsid w:val="0020117D"/>
    <w:rsid w:val="002011D4"/>
    <w:rsid w:val="0020234E"/>
    <w:rsid w:val="002030EF"/>
    <w:rsid w:val="002038E2"/>
    <w:rsid w:val="002039F1"/>
    <w:rsid w:val="00203B81"/>
    <w:rsid w:val="00203F0D"/>
    <w:rsid w:val="00203F25"/>
    <w:rsid w:val="002046EF"/>
    <w:rsid w:val="002058B9"/>
    <w:rsid w:val="0020628C"/>
    <w:rsid w:val="002078A6"/>
    <w:rsid w:val="00211C62"/>
    <w:rsid w:val="00212600"/>
    <w:rsid w:val="00212E02"/>
    <w:rsid w:val="002134E2"/>
    <w:rsid w:val="00213639"/>
    <w:rsid w:val="00214158"/>
    <w:rsid w:val="00214CC1"/>
    <w:rsid w:val="00215788"/>
    <w:rsid w:val="0021694A"/>
    <w:rsid w:val="002172ED"/>
    <w:rsid w:val="00217A0A"/>
    <w:rsid w:val="00220186"/>
    <w:rsid w:val="00220FBE"/>
    <w:rsid w:val="002217A6"/>
    <w:rsid w:val="0022371F"/>
    <w:rsid w:val="002249D9"/>
    <w:rsid w:val="002249FD"/>
    <w:rsid w:val="00226365"/>
    <w:rsid w:val="002272DD"/>
    <w:rsid w:val="002275C2"/>
    <w:rsid w:val="00227F34"/>
    <w:rsid w:val="00230175"/>
    <w:rsid w:val="00230224"/>
    <w:rsid w:val="00230409"/>
    <w:rsid w:val="00230B14"/>
    <w:rsid w:val="00230C4E"/>
    <w:rsid w:val="00230E3C"/>
    <w:rsid w:val="00231030"/>
    <w:rsid w:val="00231237"/>
    <w:rsid w:val="00231814"/>
    <w:rsid w:val="00231E9F"/>
    <w:rsid w:val="00232449"/>
    <w:rsid w:val="002325DC"/>
    <w:rsid w:val="0023282E"/>
    <w:rsid w:val="00232E8C"/>
    <w:rsid w:val="002333FD"/>
    <w:rsid w:val="00233DD7"/>
    <w:rsid w:val="002354C6"/>
    <w:rsid w:val="00236117"/>
    <w:rsid w:val="0023628E"/>
    <w:rsid w:val="00236947"/>
    <w:rsid w:val="002405D3"/>
    <w:rsid w:val="002408C4"/>
    <w:rsid w:val="0024137A"/>
    <w:rsid w:val="002416D8"/>
    <w:rsid w:val="00243739"/>
    <w:rsid w:val="00243E38"/>
    <w:rsid w:val="00244BB4"/>
    <w:rsid w:val="00245726"/>
    <w:rsid w:val="00245E59"/>
    <w:rsid w:val="002462EE"/>
    <w:rsid w:val="00246B23"/>
    <w:rsid w:val="00246F88"/>
    <w:rsid w:val="002503EF"/>
    <w:rsid w:val="002508E6"/>
    <w:rsid w:val="0025171C"/>
    <w:rsid w:val="002521FC"/>
    <w:rsid w:val="002545D5"/>
    <w:rsid w:val="002575B0"/>
    <w:rsid w:val="002601CA"/>
    <w:rsid w:val="00260C1D"/>
    <w:rsid w:val="00260C67"/>
    <w:rsid w:val="00261496"/>
    <w:rsid w:val="0026232D"/>
    <w:rsid w:val="00262A1F"/>
    <w:rsid w:val="00262E72"/>
    <w:rsid w:val="00264372"/>
    <w:rsid w:val="00264558"/>
    <w:rsid w:val="00264B93"/>
    <w:rsid w:val="00265133"/>
    <w:rsid w:val="00265895"/>
    <w:rsid w:val="00265BBC"/>
    <w:rsid w:val="00265C9C"/>
    <w:rsid w:val="0026682A"/>
    <w:rsid w:val="002703C4"/>
    <w:rsid w:val="002707FD"/>
    <w:rsid w:val="0027093A"/>
    <w:rsid w:val="00271331"/>
    <w:rsid w:val="00271FE0"/>
    <w:rsid w:val="00274D82"/>
    <w:rsid w:val="00274F87"/>
    <w:rsid w:val="00274FDC"/>
    <w:rsid w:val="002762EE"/>
    <w:rsid w:val="002763A9"/>
    <w:rsid w:val="0027751F"/>
    <w:rsid w:val="00277D04"/>
    <w:rsid w:val="0028109E"/>
    <w:rsid w:val="002812D9"/>
    <w:rsid w:val="00281A65"/>
    <w:rsid w:val="00281D48"/>
    <w:rsid w:val="00281F04"/>
    <w:rsid w:val="0028205D"/>
    <w:rsid w:val="002826C8"/>
    <w:rsid w:val="002828EE"/>
    <w:rsid w:val="00282A25"/>
    <w:rsid w:val="002834DA"/>
    <w:rsid w:val="00283885"/>
    <w:rsid w:val="00285098"/>
    <w:rsid w:val="002850B6"/>
    <w:rsid w:val="00285206"/>
    <w:rsid w:val="00285400"/>
    <w:rsid w:val="00285B65"/>
    <w:rsid w:val="00285BA5"/>
    <w:rsid w:val="00286EF2"/>
    <w:rsid w:val="00286FD7"/>
    <w:rsid w:val="0028743E"/>
    <w:rsid w:val="002901FD"/>
    <w:rsid w:val="00290C61"/>
    <w:rsid w:val="0029126A"/>
    <w:rsid w:val="002920BA"/>
    <w:rsid w:val="002927CB"/>
    <w:rsid w:val="00292E63"/>
    <w:rsid w:val="002940B5"/>
    <w:rsid w:val="002948D1"/>
    <w:rsid w:val="00294BF2"/>
    <w:rsid w:val="0029542E"/>
    <w:rsid w:val="00295F3C"/>
    <w:rsid w:val="00295FAF"/>
    <w:rsid w:val="002978F8"/>
    <w:rsid w:val="002A0920"/>
    <w:rsid w:val="002A192C"/>
    <w:rsid w:val="002A2C1A"/>
    <w:rsid w:val="002A37B6"/>
    <w:rsid w:val="002A38E2"/>
    <w:rsid w:val="002A3A13"/>
    <w:rsid w:val="002A458B"/>
    <w:rsid w:val="002A46A4"/>
    <w:rsid w:val="002A4E8E"/>
    <w:rsid w:val="002A7FCF"/>
    <w:rsid w:val="002B1517"/>
    <w:rsid w:val="002B218B"/>
    <w:rsid w:val="002B24CF"/>
    <w:rsid w:val="002B44F5"/>
    <w:rsid w:val="002B4593"/>
    <w:rsid w:val="002B4952"/>
    <w:rsid w:val="002B53E4"/>
    <w:rsid w:val="002B66F4"/>
    <w:rsid w:val="002B7826"/>
    <w:rsid w:val="002B7886"/>
    <w:rsid w:val="002B7FC9"/>
    <w:rsid w:val="002C23D8"/>
    <w:rsid w:val="002C2462"/>
    <w:rsid w:val="002C2615"/>
    <w:rsid w:val="002C2A18"/>
    <w:rsid w:val="002C3209"/>
    <w:rsid w:val="002C3490"/>
    <w:rsid w:val="002C4441"/>
    <w:rsid w:val="002C4844"/>
    <w:rsid w:val="002C4DB2"/>
    <w:rsid w:val="002C553B"/>
    <w:rsid w:val="002C57DA"/>
    <w:rsid w:val="002C5D31"/>
    <w:rsid w:val="002C60C2"/>
    <w:rsid w:val="002C6915"/>
    <w:rsid w:val="002C6996"/>
    <w:rsid w:val="002C6F36"/>
    <w:rsid w:val="002C76FD"/>
    <w:rsid w:val="002C78C3"/>
    <w:rsid w:val="002D1706"/>
    <w:rsid w:val="002D24BC"/>
    <w:rsid w:val="002D2B10"/>
    <w:rsid w:val="002D30E7"/>
    <w:rsid w:val="002D3623"/>
    <w:rsid w:val="002D4147"/>
    <w:rsid w:val="002D4A31"/>
    <w:rsid w:val="002D4D0F"/>
    <w:rsid w:val="002D56C9"/>
    <w:rsid w:val="002D572B"/>
    <w:rsid w:val="002D5AAE"/>
    <w:rsid w:val="002D6BDA"/>
    <w:rsid w:val="002E0505"/>
    <w:rsid w:val="002E10C3"/>
    <w:rsid w:val="002E1685"/>
    <w:rsid w:val="002E268F"/>
    <w:rsid w:val="002E3058"/>
    <w:rsid w:val="002E30F8"/>
    <w:rsid w:val="002E4A5F"/>
    <w:rsid w:val="002E543A"/>
    <w:rsid w:val="002E5BB2"/>
    <w:rsid w:val="002E606C"/>
    <w:rsid w:val="002E69FD"/>
    <w:rsid w:val="002E74A5"/>
    <w:rsid w:val="002F0319"/>
    <w:rsid w:val="002F164C"/>
    <w:rsid w:val="002F1DD4"/>
    <w:rsid w:val="002F2457"/>
    <w:rsid w:val="002F2AC0"/>
    <w:rsid w:val="002F3DFC"/>
    <w:rsid w:val="002F4505"/>
    <w:rsid w:val="002F4712"/>
    <w:rsid w:val="002F4B0E"/>
    <w:rsid w:val="002F5079"/>
    <w:rsid w:val="002F5655"/>
    <w:rsid w:val="002F62D3"/>
    <w:rsid w:val="002F6ACC"/>
    <w:rsid w:val="002F7D39"/>
    <w:rsid w:val="003009E4"/>
    <w:rsid w:val="0030136F"/>
    <w:rsid w:val="0030147D"/>
    <w:rsid w:val="00301A17"/>
    <w:rsid w:val="00304753"/>
    <w:rsid w:val="00305871"/>
    <w:rsid w:val="00306AA0"/>
    <w:rsid w:val="003073BA"/>
    <w:rsid w:val="003074FA"/>
    <w:rsid w:val="003077AE"/>
    <w:rsid w:val="00307AC3"/>
    <w:rsid w:val="00307F11"/>
    <w:rsid w:val="00310B1A"/>
    <w:rsid w:val="00310E9D"/>
    <w:rsid w:val="003124EB"/>
    <w:rsid w:val="00312C16"/>
    <w:rsid w:val="003142CB"/>
    <w:rsid w:val="003150A1"/>
    <w:rsid w:val="00315352"/>
    <w:rsid w:val="00315BC0"/>
    <w:rsid w:val="00315D99"/>
    <w:rsid w:val="00316F4A"/>
    <w:rsid w:val="0031745D"/>
    <w:rsid w:val="00317734"/>
    <w:rsid w:val="0032038E"/>
    <w:rsid w:val="00320980"/>
    <w:rsid w:val="003210A7"/>
    <w:rsid w:val="003219AC"/>
    <w:rsid w:val="00322524"/>
    <w:rsid w:val="00323053"/>
    <w:rsid w:val="00324EBA"/>
    <w:rsid w:val="00325767"/>
    <w:rsid w:val="00325C05"/>
    <w:rsid w:val="00325E12"/>
    <w:rsid w:val="0032669A"/>
    <w:rsid w:val="0032694F"/>
    <w:rsid w:val="00326A68"/>
    <w:rsid w:val="0032787F"/>
    <w:rsid w:val="00327DCD"/>
    <w:rsid w:val="00330123"/>
    <w:rsid w:val="0033043F"/>
    <w:rsid w:val="00331191"/>
    <w:rsid w:val="00332C12"/>
    <w:rsid w:val="00332D0E"/>
    <w:rsid w:val="003341CC"/>
    <w:rsid w:val="003349C8"/>
    <w:rsid w:val="00334C3D"/>
    <w:rsid w:val="0033685C"/>
    <w:rsid w:val="00336B1B"/>
    <w:rsid w:val="00337CDF"/>
    <w:rsid w:val="00340530"/>
    <w:rsid w:val="003409A1"/>
    <w:rsid w:val="00340B03"/>
    <w:rsid w:val="00341222"/>
    <w:rsid w:val="00342457"/>
    <w:rsid w:val="003425CA"/>
    <w:rsid w:val="003436BA"/>
    <w:rsid w:val="003440FA"/>
    <w:rsid w:val="00344527"/>
    <w:rsid w:val="003459B9"/>
    <w:rsid w:val="0034604B"/>
    <w:rsid w:val="00347E39"/>
    <w:rsid w:val="0035226A"/>
    <w:rsid w:val="0035331F"/>
    <w:rsid w:val="00353677"/>
    <w:rsid w:val="0035410C"/>
    <w:rsid w:val="0035414B"/>
    <w:rsid w:val="0035421E"/>
    <w:rsid w:val="0035427C"/>
    <w:rsid w:val="00354472"/>
    <w:rsid w:val="0035605F"/>
    <w:rsid w:val="003566E2"/>
    <w:rsid w:val="00356AAB"/>
    <w:rsid w:val="00357634"/>
    <w:rsid w:val="003607CC"/>
    <w:rsid w:val="00361023"/>
    <w:rsid w:val="003614E3"/>
    <w:rsid w:val="00361B21"/>
    <w:rsid w:val="00361BBF"/>
    <w:rsid w:val="00361D82"/>
    <w:rsid w:val="00362A39"/>
    <w:rsid w:val="00362A4A"/>
    <w:rsid w:val="00362AC8"/>
    <w:rsid w:val="00363A44"/>
    <w:rsid w:val="00363C48"/>
    <w:rsid w:val="00365856"/>
    <w:rsid w:val="00366CF5"/>
    <w:rsid w:val="00366D73"/>
    <w:rsid w:val="00367186"/>
    <w:rsid w:val="00367291"/>
    <w:rsid w:val="0037033A"/>
    <w:rsid w:val="003703F2"/>
    <w:rsid w:val="003718DC"/>
    <w:rsid w:val="00371C9B"/>
    <w:rsid w:val="00371CE4"/>
    <w:rsid w:val="00371E91"/>
    <w:rsid w:val="00372081"/>
    <w:rsid w:val="0037284B"/>
    <w:rsid w:val="00372B47"/>
    <w:rsid w:val="0037361F"/>
    <w:rsid w:val="003738C2"/>
    <w:rsid w:val="0037456C"/>
    <w:rsid w:val="0037462B"/>
    <w:rsid w:val="0037572F"/>
    <w:rsid w:val="00376211"/>
    <w:rsid w:val="00376D90"/>
    <w:rsid w:val="00377645"/>
    <w:rsid w:val="00377DA3"/>
    <w:rsid w:val="003814F9"/>
    <w:rsid w:val="0038208B"/>
    <w:rsid w:val="00382B9F"/>
    <w:rsid w:val="00382D36"/>
    <w:rsid w:val="003832F2"/>
    <w:rsid w:val="00383E25"/>
    <w:rsid w:val="0038401C"/>
    <w:rsid w:val="003840B1"/>
    <w:rsid w:val="0038424C"/>
    <w:rsid w:val="0038430A"/>
    <w:rsid w:val="00385C85"/>
    <w:rsid w:val="00386885"/>
    <w:rsid w:val="00386DF2"/>
    <w:rsid w:val="00387350"/>
    <w:rsid w:val="00392148"/>
    <w:rsid w:val="003929C8"/>
    <w:rsid w:val="00392EE2"/>
    <w:rsid w:val="003938BC"/>
    <w:rsid w:val="00393CAE"/>
    <w:rsid w:val="00394DAC"/>
    <w:rsid w:val="00395874"/>
    <w:rsid w:val="00396DE5"/>
    <w:rsid w:val="00397D06"/>
    <w:rsid w:val="003A01D9"/>
    <w:rsid w:val="003A06DC"/>
    <w:rsid w:val="003A2D7A"/>
    <w:rsid w:val="003A33A5"/>
    <w:rsid w:val="003A33CF"/>
    <w:rsid w:val="003A3513"/>
    <w:rsid w:val="003A375F"/>
    <w:rsid w:val="003A3BB2"/>
    <w:rsid w:val="003A3E4B"/>
    <w:rsid w:val="003A5DE2"/>
    <w:rsid w:val="003A631A"/>
    <w:rsid w:val="003A63EF"/>
    <w:rsid w:val="003B0CC7"/>
    <w:rsid w:val="003B1665"/>
    <w:rsid w:val="003B1BC9"/>
    <w:rsid w:val="003B22AE"/>
    <w:rsid w:val="003B2403"/>
    <w:rsid w:val="003B2932"/>
    <w:rsid w:val="003B3408"/>
    <w:rsid w:val="003B410E"/>
    <w:rsid w:val="003B4BB0"/>
    <w:rsid w:val="003B4FB2"/>
    <w:rsid w:val="003B5AF0"/>
    <w:rsid w:val="003B5F0C"/>
    <w:rsid w:val="003B62E7"/>
    <w:rsid w:val="003B65D4"/>
    <w:rsid w:val="003C0310"/>
    <w:rsid w:val="003C0798"/>
    <w:rsid w:val="003C0A92"/>
    <w:rsid w:val="003C20FE"/>
    <w:rsid w:val="003C3C05"/>
    <w:rsid w:val="003C61E7"/>
    <w:rsid w:val="003C6E64"/>
    <w:rsid w:val="003C7589"/>
    <w:rsid w:val="003D08A3"/>
    <w:rsid w:val="003D20C2"/>
    <w:rsid w:val="003D265C"/>
    <w:rsid w:val="003D3194"/>
    <w:rsid w:val="003D3447"/>
    <w:rsid w:val="003D3921"/>
    <w:rsid w:val="003D40A4"/>
    <w:rsid w:val="003D4875"/>
    <w:rsid w:val="003D549D"/>
    <w:rsid w:val="003D54B2"/>
    <w:rsid w:val="003D567F"/>
    <w:rsid w:val="003D5828"/>
    <w:rsid w:val="003D5A25"/>
    <w:rsid w:val="003D75F0"/>
    <w:rsid w:val="003D7E44"/>
    <w:rsid w:val="003E008A"/>
    <w:rsid w:val="003E028A"/>
    <w:rsid w:val="003E06CA"/>
    <w:rsid w:val="003E09A1"/>
    <w:rsid w:val="003E0B82"/>
    <w:rsid w:val="003E0F86"/>
    <w:rsid w:val="003E12D5"/>
    <w:rsid w:val="003E14A8"/>
    <w:rsid w:val="003E1680"/>
    <w:rsid w:val="003E18B3"/>
    <w:rsid w:val="003E1FFC"/>
    <w:rsid w:val="003E3B91"/>
    <w:rsid w:val="003E568E"/>
    <w:rsid w:val="003E5A3A"/>
    <w:rsid w:val="003E74CD"/>
    <w:rsid w:val="003E7D80"/>
    <w:rsid w:val="003F07F0"/>
    <w:rsid w:val="003F0964"/>
    <w:rsid w:val="003F0ED0"/>
    <w:rsid w:val="003F2953"/>
    <w:rsid w:val="003F47AA"/>
    <w:rsid w:val="003F5E54"/>
    <w:rsid w:val="003F63E2"/>
    <w:rsid w:val="003F6821"/>
    <w:rsid w:val="003F6EC1"/>
    <w:rsid w:val="003F7ADD"/>
    <w:rsid w:val="003F7F7F"/>
    <w:rsid w:val="00400683"/>
    <w:rsid w:val="00400B40"/>
    <w:rsid w:val="0040124B"/>
    <w:rsid w:val="004018D3"/>
    <w:rsid w:val="00402C6B"/>
    <w:rsid w:val="00402DC1"/>
    <w:rsid w:val="00402DC4"/>
    <w:rsid w:val="004036BC"/>
    <w:rsid w:val="00404241"/>
    <w:rsid w:val="00406737"/>
    <w:rsid w:val="004075A4"/>
    <w:rsid w:val="004107B8"/>
    <w:rsid w:val="00410851"/>
    <w:rsid w:val="00410B67"/>
    <w:rsid w:val="00411390"/>
    <w:rsid w:val="004113EF"/>
    <w:rsid w:val="00411D36"/>
    <w:rsid w:val="00411E17"/>
    <w:rsid w:val="00411EFB"/>
    <w:rsid w:val="00412CCE"/>
    <w:rsid w:val="004137B2"/>
    <w:rsid w:val="00414DA6"/>
    <w:rsid w:val="00415546"/>
    <w:rsid w:val="00415B8E"/>
    <w:rsid w:val="00416B17"/>
    <w:rsid w:val="00416E37"/>
    <w:rsid w:val="0042035D"/>
    <w:rsid w:val="004228A4"/>
    <w:rsid w:val="0042305C"/>
    <w:rsid w:val="004234AC"/>
    <w:rsid w:val="00423C75"/>
    <w:rsid w:val="0042435C"/>
    <w:rsid w:val="004249A2"/>
    <w:rsid w:val="00426611"/>
    <w:rsid w:val="00427166"/>
    <w:rsid w:val="004276EA"/>
    <w:rsid w:val="004305AD"/>
    <w:rsid w:val="00431222"/>
    <w:rsid w:val="00432A55"/>
    <w:rsid w:val="0043373E"/>
    <w:rsid w:val="00433FC3"/>
    <w:rsid w:val="00434013"/>
    <w:rsid w:val="0043450C"/>
    <w:rsid w:val="00434C7D"/>
    <w:rsid w:val="00435BE6"/>
    <w:rsid w:val="00435C82"/>
    <w:rsid w:val="00437226"/>
    <w:rsid w:val="0043738F"/>
    <w:rsid w:val="004375CF"/>
    <w:rsid w:val="0044012A"/>
    <w:rsid w:val="00441008"/>
    <w:rsid w:val="004411F9"/>
    <w:rsid w:val="00441473"/>
    <w:rsid w:val="0044225F"/>
    <w:rsid w:val="004423FD"/>
    <w:rsid w:val="004425E1"/>
    <w:rsid w:val="0044293F"/>
    <w:rsid w:val="004444A2"/>
    <w:rsid w:val="00444D22"/>
    <w:rsid w:val="00445538"/>
    <w:rsid w:val="00446F58"/>
    <w:rsid w:val="00447D07"/>
    <w:rsid w:val="00450916"/>
    <w:rsid w:val="004521EC"/>
    <w:rsid w:val="004525A2"/>
    <w:rsid w:val="00452878"/>
    <w:rsid w:val="0045391A"/>
    <w:rsid w:val="00453F17"/>
    <w:rsid w:val="004545E1"/>
    <w:rsid w:val="00456432"/>
    <w:rsid w:val="004566CC"/>
    <w:rsid w:val="00456C85"/>
    <w:rsid w:val="0046020D"/>
    <w:rsid w:val="004603FD"/>
    <w:rsid w:val="00460C28"/>
    <w:rsid w:val="00460E69"/>
    <w:rsid w:val="00461AC1"/>
    <w:rsid w:val="00461BED"/>
    <w:rsid w:val="00462D4B"/>
    <w:rsid w:val="0046317C"/>
    <w:rsid w:val="00466403"/>
    <w:rsid w:val="00467DD0"/>
    <w:rsid w:val="00467EE5"/>
    <w:rsid w:val="00467F96"/>
    <w:rsid w:val="004719E0"/>
    <w:rsid w:val="00471A49"/>
    <w:rsid w:val="00472127"/>
    <w:rsid w:val="004722C6"/>
    <w:rsid w:val="00472356"/>
    <w:rsid w:val="004740D9"/>
    <w:rsid w:val="004744DA"/>
    <w:rsid w:val="00475E24"/>
    <w:rsid w:val="004772CC"/>
    <w:rsid w:val="0047774F"/>
    <w:rsid w:val="004804C7"/>
    <w:rsid w:val="00480976"/>
    <w:rsid w:val="00481184"/>
    <w:rsid w:val="00481405"/>
    <w:rsid w:val="00481813"/>
    <w:rsid w:val="00481C00"/>
    <w:rsid w:val="004821E1"/>
    <w:rsid w:val="004825D1"/>
    <w:rsid w:val="00482AF0"/>
    <w:rsid w:val="004831E1"/>
    <w:rsid w:val="00484007"/>
    <w:rsid w:val="004847E5"/>
    <w:rsid w:val="004851BA"/>
    <w:rsid w:val="00486154"/>
    <w:rsid w:val="00486E09"/>
    <w:rsid w:val="0048755F"/>
    <w:rsid w:val="00487C5A"/>
    <w:rsid w:val="00490B4C"/>
    <w:rsid w:val="00490D8D"/>
    <w:rsid w:val="0049102C"/>
    <w:rsid w:val="0049184F"/>
    <w:rsid w:val="00491B62"/>
    <w:rsid w:val="00492015"/>
    <w:rsid w:val="004920DC"/>
    <w:rsid w:val="00492346"/>
    <w:rsid w:val="0049253A"/>
    <w:rsid w:val="0049669A"/>
    <w:rsid w:val="0049709A"/>
    <w:rsid w:val="00497393"/>
    <w:rsid w:val="004A031A"/>
    <w:rsid w:val="004A16A7"/>
    <w:rsid w:val="004A1ABA"/>
    <w:rsid w:val="004A2650"/>
    <w:rsid w:val="004A27BE"/>
    <w:rsid w:val="004A292C"/>
    <w:rsid w:val="004A2B80"/>
    <w:rsid w:val="004A4970"/>
    <w:rsid w:val="004A4EB8"/>
    <w:rsid w:val="004A4FB7"/>
    <w:rsid w:val="004A5F0E"/>
    <w:rsid w:val="004A621F"/>
    <w:rsid w:val="004A65B1"/>
    <w:rsid w:val="004A679E"/>
    <w:rsid w:val="004A7D3C"/>
    <w:rsid w:val="004B02DB"/>
    <w:rsid w:val="004B0493"/>
    <w:rsid w:val="004B09AA"/>
    <w:rsid w:val="004B17E4"/>
    <w:rsid w:val="004B1DC9"/>
    <w:rsid w:val="004B1F87"/>
    <w:rsid w:val="004B322B"/>
    <w:rsid w:val="004B344B"/>
    <w:rsid w:val="004B379E"/>
    <w:rsid w:val="004B3BAB"/>
    <w:rsid w:val="004B3BD3"/>
    <w:rsid w:val="004B3DCE"/>
    <w:rsid w:val="004B4143"/>
    <w:rsid w:val="004B4847"/>
    <w:rsid w:val="004B52BE"/>
    <w:rsid w:val="004B5664"/>
    <w:rsid w:val="004B5C95"/>
    <w:rsid w:val="004B5D6D"/>
    <w:rsid w:val="004B61D2"/>
    <w:rsid w:val="004B7B7B"/>
    <w:rsid w:val="004B7D47"/>
    <w:rsid w:val="004C0435"/>
    <w:rsid w:val="004C0973"/>
    <w:rsid w:val="004C119D"/>
    <w:rsid w:val="004C2048"/>
    <w:rsid w:val="004C3DFA"/>
    <w:rsid w:val="004C3E9C"/>
    <w:rsid w:val="004C471C"/>
    <w:rsid w:val="004C47BA"/>
    <w:rsid w:val="004C4913"/>
    <w:rsid w:val="004C4EE7"/>
    <w:rsid w:val="004C4F70"/>
    <w:rsid w:val="004C506D"/>
    <w:rsid w:val="004C6B88"/>
    <w:rsid w:val="004C72E1"/>
    <w:rsid w:val="004C74C5"/>
    <w:rsid w:val="004C7956"/>
    <w:rsid w:val="004D0345"/>
    <w:rsid w:val="004D0E10"/>
    <w:rsid w:val="004D0FF5"/>
    <w:rsid w:val="004D1ED4"/>
    <w:rsid w:val="004D229D"/>
    <w:rsid w:val="004D2370"/>
    <w:rsid w:val="004D2795"/>
    <w:rsid w:val="004D2B41"/>
    <w:rsid w:val="004D324D"/>
    <w:rsid w:val="004D43EA"/>
    <w:rsid w:val="004D459E"/>
    <w:rsid w:val="004D4F95"/>
    <w:rsid w:val="004D5D64"/>
    <w:rsid w:val="004D5ED9"/>
    <w:rsid w:val="004D6A15"/>
    <w:rsid w:val="004D77BF"/>
    <w:rsid w:val="004E08C3"/>
    <w:rsid w:val="004E1525"/>
    <w:rsid w:val="004E1A6A"/>
    <w:rsid w:val="004E1F89"/>
    <w:rsid w:val="004E2B10"/>
    <w:rsid w:val="004E2C77"/>
    <w:rsid w:val="004E3D9C"/>
    <w:rsid w:val="004E4679"/>
    <w:rsid w:val="004E4784"/>
    <w:rsid w:val="004E5DF0"/>
    <w:rsid w:val="004E5F09"/>
    <w:rsid w:val="004E6185"/>
    <w:rsid w:val="004E6F77"/>
    <w:rsid w:val="004F0C0C"/>
    <w:rsid w:val="004F0D05"/>
    <w:rsid w:val="004F0DB9"/>
    <w:rsid w:val="004F1A00"/>
    <w:rsid w:val="004F1CEF"/>
    <w:rsid w:val="004F1DAD"/>
    <w:rsid w:val="004F35C8"/>
    <w:rsid w:val="004F3A1F"/>
    <w:rsid w:val="004F3BD9"/>
    <w:rsid w:val="004F4816"/>
    <w:rsid w:val="004F5106"/>
    <w:rsid w:val="004F59B2"/>
    <w:rsid w:val="004F61B6"/>
    <w:rsid w:val="004F6BDE"/>
    <w:rsid w:val="004F6C51"/>
    <w:rsid w:val="004F72E2"/>
    <w:rsid w:val="004F742A"/>
    <w:rsid w:val="005011CD"/>
    <w:rsid w:val="00501321"/>
    <w:rsid w:val="0050151D"/>
    <w:rsid w:val="00502531"/>
    <w:rsid w:val="005037D3"/>
    <w:rsid w:val="00506173"/>
    <w:rsid w:val="005066E4"/>
    <w:rsid w:val="0051012A"/>
    <w:rsid w:val="0051125B"/>
    <w:rsid w:val="00511AB0"/>
    <w:rsid w:val="005133CE"/>
    <w:rsid w:val="005138E1"/>
    <w:rsid w:val="00514153"/>
    <w:rsid w:val="00514D4F"/>
    <w:rsid w:val="00514F51"/>
    <w:rsid w:val="0051535E"/>
    <w:rsid w:val="005153AD"/>
    <w:rsid w:val="00515646"/>
    <w:rsid w:val="005166B5"/>
    <w:rsid w:val="00517F2A"/>
    <w:rsid w:val="005201E1"/>
    <w:rsid w:val="005204C6"/>
    <w:rsid w:val="00520820"/>
    <w:rsid w:val="00520C94"/>
    <w:rsid w:val="00520D92"/>
    <w:rsid w:val="00521628"/>
    <w:rsid w:val="0052196C"/>
    <w:rsid w:val="00521B9E"/>
    <w:rsid w:val="005225C4"/>
    <w:rsid w:val="0052271C"/>
    <w:rsid w:val="00522A2B"/>
    <w:rsid w:val="00523EAF"/>
    <w:rsid w:val="00524093"/>
    <w:rsid w:val="00524E0C"/>
    <w:rsid w:val="0052513F"/>
    <w:rsid w:val="00525B12"/>
    <w:rsid w:val="00525CF8"/>
    <w:rsid w:val="00527118"/>
    <w:rsid w:val="00527D9B"/>
    <w:rsid w:val="00532FBC"/>
    <w:rsid w:val="00534049"/>
    <w:rsid w:val="0053471C"/>
    <w:rsid w:val="00534F5C"/>
    <w:rsid w:val="00534F6E"/>
    <w:rsid w:val="00535091"/>
    <w:rsid w:val="005354D1"/>
    <w:rsid w:val="00536469"/>
    <w:rsid w:val="00536551"/>
    <w:rsid w:val="005369EE"/>
    <w:rsid w:val="00536C31"/>
    <w:rsid w:val="0053758E"/>
    <w:rsid w:val="00537AC5"/>
    <w:rsid w:val="00537CA8"/>
    <w:rsid w:val="00537D88"/>
    <w:rsid w:val="00537EF2"/>
    <w:rsid w:val="00540187"/>
    <w:rsid w:val="0054055E"/>
    <w:rsid w:val="005407FC"/>
    <w:rsid w:val="005415E8"/>
    <w:rsid w:val="005422C3"/>
    <w:rsid w:val="00543E3F"/>
    <w:rsid w:val="0054434D"/>
    <w:rsid w:val="00544F09"/>
    <w:rsid w:val="00545284"/>
    <w:rsid w:val="00545489"/>
    <w:rsid w:val="005462FA"/>
    <w:rsid w:val="00546496"/>
    <w:rsid w:val="00546525"/>
    <w:rsid w:val="00546D9B"/>
    <w:rsid w:val="00547771"/>
    <w:rsid w:val="00547D27"/>
    <w:rsid w:val="00550750"/>
    <w:rsid w:val="005511CE"/>
    <w:rsid w:val="00551257"/>
    <w:rsid w:val="005512E6"/>
    <w:rsid w:val="0055156D"/>
    <w:rsid w:val="00551AAA"/>
    <w:rsid w:val="00551C1B"/>
    <w:rsid w:val="00551D02"/>
    <w:rsid w:val="005537BD"/>
    <w:rsid w:val="00553C65"/>
    <w:rsid w:val="00553ED4"/>
    <w:rsid w:val="00554169"/>
    <w:rsid w:val="005542AB"/>
    <w:rsid w:val="005543A9"/>
    <w:rsid w:val="00554C0B"/>
    <w:rsid w:val="00555334"/>
    <w:rsid w:val="00555390"/>
    <w:rsid w:val="00555496"/>
    <w:rsid w:val="00555D47"/>
    <w:rsid w:val="00556080"/>
    <w:rsid w:val="00556583"/>
    <w:rsid w:val="0055658B"/>
    <w:rsid w:val="00557368"/>
    <w:rsid w:val="00557877"/>
    <w:rsid w:val="00560C01"/>
    <w:rsid w:val="00561AD5"/>
    <w:rsid w:val="00561DCF"/>
    <w:rsid w:val="00562748"/>
    <w:rsid w:val="00562912"/>
    <w:rsid w:val="00564345"/>
    <w:rsid w:val="0056449F"/>
    <w:rsid w:val="00564A0F"/>
    <w:rsid w:val="00565661"/>
    <w:rsid w:val="00566432"/>
    <w:rsid w:val="00566C27"/>
    <w:rsid w:val="00567355"/>
    <w:rsid w:val="00571338"/>
    <w:rsid w:val="00571E47"/>
    <w:rsid w:val="005725E5"/>
    <w:rsid w:val="005729A6"/>
    <w:rsid w:val="005731A8"/>
    <w:rsid w:val="00573346"/>
    <w:rsid w:val="00573C71"/>
    <w:rsid w:val="00574233"/>
    <w:rsid w:val="00574853"/>
    <w:rsid w:val="00574A66"/>
    <w:rsid w:val="00574E0D"/>
    <w:rsid w:val="00575B52"/>
    <w:rsid w:val="0057658C"/>
    <w:rsid w:val="005779AF"/>
    <w:rsid w:val="00577A68"/>
    <w:rsid w:val="00577F18"/>
    <w:rsid w:val="00580C28"/>
    <w:rsid w:val="005810AC"/>
    <w:rsid w:val="00581278"/>
    <w:rsid w:val="00581AF3"/>
    <w:rsid w:val="00581FA0"/>
    <w:rsid w:val="0058220A"/>
    <w:rsid w:val="00583750"/>
    <w:rsid w:val="00583A74"/>
    <w:rsid w:val="005845F6"/>
    <w:rsid w:val="00584F23"/>
    <w:rsid w:val="00584F27"/>
    <w:rsid w:val="005851AD"/>
    <w:rsid w:val="005853DB"/>
    <w:rsid w:val="00585551"/>
    <w:rsid w:val="00585BE1"/>
    <w:rsid w:val="00585E85"/>
    <w:rsid w:val="00587405"/>
    <w:rsid w:val="0058768F"/>
    <w:rsid w:val="00590C69"/>
    <w:rsid w:val="00590FD9"/>
    <w:rsid w:val="005925D3"/>
    <w:rsid w:val="00592D04"/>
    <w:rsid w:val="00592F9B"/>
    <w:rsid w:val="00592FE5"/>
    <w:rsid w:val="00593843"/>
    <w:rsid w:val="005939C8"/>
    <w:rsid w:val="005946C3"/>
    <w:rsid w:val="00594E37"/>
    <w:rsid w:val="00595C66"/>
    <w:rsid w:val="0059627E"/>
    <w:rsid w:val="0059654D"/>
    <w:rsid w:val="00597232"/>
    <w:rsid w:val="005A3BCD"/>
    <w:rsid w:val="005A3CEB"/>
    <w:rsid w:val="005A3EB6"/>
    <w:rsid w:val="005A48DA"/>
    <w:rsid w:val="005A64A1"/>
    <w:rsid w:val="005B0251"/>
    <w:rsid w:val="005B2C95"/>
    <w:rsid w:val="005B4202"/>
    <w:rsid w:val="005B4484"/>
    <w:rsid w:val="005B4EFD"/>
    <w:rsid w:val="005B5822"/>
    <w:rsid w:val="005B5A4E"/>
    <w:rsid w:val="005B6816"/>
    <w:rsid w:val="005B71D0"/>
    <w:rsid w:val="005C0C92"/>
    <w:rsid w:val="005C1644"/>
    <w:rsid w:val="005C1DDD"/>
    <w:rsid w:val="005C2083"/>
    <w:rsid w:val="005C32E0"/>
    <w:rsid w:val="005C42D1"/>
    <w:rsid w:val="005C4666"/>
    <w:rsid w:val="005C4C6E"/>
    <w:rsid w:val="005C4CE7"/>
    <w:rsid w:val="005C50EC"/>
    <w:rsid w:val="005C5570"/>
    <w:rsid w:val="005C6EE7"/>
    <w:rsid w:val="005C7331"/>
    <w:rsid w:val="005C770E"/>
    <w:rsid w:val="005C7B1E"/>
    <w:rsid w:val="005D1677"/>
    <w:rsid w:val="005D18FE"/>
    <w:rsid w:val="005D1CE0"/>
    <w:rsid w:val="005D22D0"/>
    <w:rsid w:val="005D2502"/>
    <w:rsid w:val="005D2923"/>
    <w:rsid w:val="005D3874"/>
    <w:rsid w:val="005D3CAE"/>
    <w:rsid w:val="005D3EB3"/>
    <w:rsid w:val="005D4045"/>
    <w:rsid w:val="005D4AC5"/>
    <w:rsid w:val="005D4E3E"/>
    <w:rsid w:val="005D5DB7"/>
    <w:rsid w:val="005D5E88"/>
    <w:rsid w:val="005D658F"/>
    <w:rsid w:val="005D70EF"/>
    <w:rsid w:val="005D73B9"/>
    <w:rsid w:val="005D74A3"/>
    <w:rsid w:val="005D7C3B"/>
    <w:rsid w:val="005E0625"/>
    <w:rsid w:val="005E07C7"/>
    <w:rsid w:val="005E09E9"/>
    <w:rsid w:val="005E0B8D"/>
    <w:rsid w:val="005E1CB4"/>
    <w:rsid w:val="005E1CEC"/>
    <w:rsid w:val="005E1D11"/>
    <w:rsid w:val="005E1D74"/>
    <w:rsid w:val="005E2029"/>
    <w:rsid w:val="005E2041"/>
    <w:rsid w:val="005E2D45"/>
    <w:rsid w:val="005E2E6F"/>
    <w:rsid w:val="005E3AB3"/>
    <w:rsid w:val="005E4689"/>
    <w:rsid w:val="005E5140"/>
    <w:rsid w:val="005E6D52"/>
    <w:rsid w:val="005E6DBC"/>
    <w:rsid w:val="005E6FB3"/>
    <w:rsid w:val="005E7393"/>
    <w:rsid w:val="005F0C11"/>
    <w:rsid w:val="005F1084"/>
    <w:rsid w:val="005F2C8B"/>
    <w:rsid w:val="005F2E09"/>
    <w:rsid w:val="005F3C30"/>
    <w:rsid w:val="005F4391"/>
    <w:rsid w:val="005F4D3C"/>
    <w:rsid w:val="005F610C"/>
    <w:rsid w:val="005F63F7"/>
    <w:rsid w:val="005F655F"/>
    <w:rsid w:val="005F77E9"/>
    <w:rsid w:val="005F7826"/>
    <w:rsid w:val="006005DF"/>
    <w:rsid w:val="006010C8"/>
    <w:rsid w:val="006020CE"/>
    <w:rsid w:val="006021AF"/>
    <w:rsid w:val="0060345A"/>
    <w:rsid w:val="0060359A"/>
    <w:rsid w:val="0060437F"/>
    <w:rsid w:val="00604DF8"/>
    <w:rsid w:val="00605D0B"/>
    <w:rsid w:val="006074EB"/>
    <w:rsid w:val="0060757D"/>
    <w:rsid w:val="006100DC"/>
    <w:rsid w:val="00610F1C"/>
    <w:rsid w:val="0061111E"/>
    <w:rsid w:val="006112B1"/>
    <w:rsid w:val="0061130C"/>
    <w:rsid w:val="00611384"/>
    <w:rsid w:val="0061213D"/>
    <w:rsid w:val="00613020"/>
    <w:rsid w:val="00613193"/>
    <w:rsid w:val="006134A8"/>
    <w:rsid w:val="00614168"/>
    <w:rsid w:val="006165F6"/>
    <w:rsid w:val="00616707"/>
    <w:rsid w:val="00617740"/>
    <w:rsid w:val="00617A69"/>
    <w:rsid w:val="00617AD6"/>
    <w:rsid w:val="006211EC"/>
    <w:rsid w:val="00621417"/>
    <w:rsid w:val="00621AD7"/>
    <w:rsid w:val="006227F6"/>
    <w:rsid w:val="00622ABE"/>
    <w:rsid w:val="00624C44"/>
    <w:rsid w:val="00624DB3"/>
    <w:rsid w:val="0062579A"/>
    <w:rsid w:val="00626151"/>
    <w:rsid w:val="00626626"/>
    <w:rsid w:val="00627698"/>
    <w:rsid w:val="00627AD9"/>
    <w:rsid w:val="006302BA"/>
    <w:rsid w:val="006305A4"/>
    <w:rsid w:val="006316F9"/>
    <w:rsid w:val="00631A52"/>
    <w:rsid w:val="00632FA3"/>
    <w:rsid w:val="00633103"/>
    <w:rsid w:val="00633327"/>
    <w:rsid w:val="00633B9C"/>
    <w:rsid w:val="00634AEB"/>
    <w:rsid w:val="0063637C"/>
    <w:rsid w:val="00636E98"/>
    <w:rsid w:val="00637D03"/>
    <w:rsid w:val="00640612"/>
    <w:rsid w:val="00640C1D"/>
    <w:rsid w:val="00640EBE"/>
    <w:rsid w:val="00641043"/>
    <w:rsid w:val="0064125A"/>
    <w:rsid w:val="00641574"/>
    <w:rsid w:val="00642690"/>
    <w:rsid w:val="0064303C"/>
    <w:rsid w:val="00643ACB"/>
    <w:rsid w:val="006448D2"/>
    <w:rsid w:val="00644C19"/>
    <w:rsid w:val="00647CA4"/>
    <w:rsid w:val="00650353"/>
    <w:rsid w:val="006505F8"/>
    <w:rsid w:val="00651F0C"/>
    <w:rsid w:val="00652C91"/>
    <w:rsid w:val="00654A5B"/>
    <w:rsid w:val="00656550"/>
    <w:rsid w:val="00656EE1"/>
    <w:rsid w:val="00657EBB"/>
    <w:rsid w:val="0066108A"/>
    <w:rsid w:val="006614EC"/>
    <w:rsid w:val="00661519"/>
    <w:rsid w:val="00662E73"/>
    <w:rsid w:val="00663598"/>
    <w:rsid w:val="00663FDF"/>
    <w:rsid w:val="00664326"/>
    <w:rsid w:val="006647AE"/>
    <w:rsid w:val="006648A6"/>
    <w:rsid w:val="00664D10"/>
    <w:rsid w:val="006661F7"/>
    <w:rsid w:val="00666380"/>
    <w:rsid w:val="006669EB"/>
    <w:rsid w:val="006674BB"/>
    <w:rsid w:val="00667622"/>
    <w:rsid w:val="0066774A"/>
    <w:rsid w:val="00667F9E"/>
    <w:rsid w:val="006719CB"/>
    <w:rsid w:val="006724E5"/>
    <w:rsid w:val="00672950"/>
    <w:rsid w:val="00672BE0"/>
    <w:rsid w:val="00672EDC"/>
    <w:rsid w:val="0067466D"/>
    <w:rsid w:val="00675095"/>
    <w:rsid w:val="00675493"/>
    <w:rsid w:val="00675929"/>
    <w:rsid w:val="00675AF4"/>
    <w:rsid w:val="00676B38"/>
    <w:rsid w:val="00676FB6"/>
    <w:rsid w:val="00681394"/>
    <w:rsid w:val="006814C8"/>
    <w:rsid w:val="00681E2F"/>
    <w:rsid w:val="006825D3"/>
    <w:rsid w:val="00682D51"/>
    <w:rsid w:val="006838C2"/>
    <w:rsid w:val="0068427B"/>
    <w:rsid w:val="006842D8"/>
    <w:rsid w:val="006853F5"/>
    <w:rsid w:val="006855EC"/>
    <w:rsid w:val="0068564A"/>
    <w:rsid w:val="00685804"/>
    <w:rsid w:val="00685AC1"/>
    <w:rsid w:val="00686060"/>
    <w:rsid w:val="00687220"/>
    <w:rsid w:val="00687AAD"/>
    <w:rsid w:val="006910DA"/>
    <w:rsid w:val="0069114A"/>
    <w:rsid w:val="00691BA0"/>
    <w:rsid w:val="0069257A"/>
    <w:rsid w:val="0069288D"/>
    <w:rsid w:val="006934B7"/>
    <w:rsid w:val="00693586"/>
    <w:rsid w:val="006945B9"/>
    <w:rsid w:val="00694CF5"/>
    <w:rsid w:val="00694D5F"/>
    <w:rsid w:val="0069519D"/>
    <w:rsid w:val="00695EAA"/>
    <w:rsid w:val="00696BCE"/>
    <w:rsid w:val="0069700B"/>
    <w:rsid w:val="00697405"/>
    <w:rsid w:val="00697533"/>
    <w:rsid w:val="00697827"/>
    <w:rsid w:val="00697962"/>
    <w:rsid w:val="006A07E3"/>
    <w:rsid w:val="006A0ADE"/>
    <w:rsid w:val="006A0C36"/>
    <w:rsid w:val="006A310C"/>
    <w:rsid w:val="006A3390"/>
    <w:rsid w:val="006A351C"/>
    <w:rsid w:val="006A37C6"/>
    <w:rsid w:val="006A4087"/>
    <w:rsid w:val="006A4177"/>
    <w:rsid w:val="006A43BA"/>
    <w:rsid w:val="006A4867"/>
    <w:rsid w:val="006A49C0"/>
    <w:rsid w:val="006A51A8"/>
    <w:rsid w:val="006A6622"/>
    <w:rsid w:val="006A6A92"/>
    <w:rsid w:val="006A6B6F"/>
    <w:rsid w:val="006A6DA3"/>
    <w:rsid w:val="006A789C"/>
    <w:rsid w:val="006B09B0"/>
    <w:rsid w:val="006B1062"/>
    <w:rsid w:val="006B2297"/>
    <w:rsid w:val="006B2E11"/>
    <w:rsid w:val="006B3746"/>
    <w:rsid w:val="006B3C62"/>
    <w:rsid w:val="006B429B"/>
    <w:rsid w:val="006B4585"/>
    <w:rsid w:val="006B4A49"/>
    <w:rsid w:val="006B6060"/>
    <w:rsid w:val="006B620D"/>
    <w:rsid w:val="006B639B"/>
    <w:rsid w:val="006B68D8"/>
    <w:rsid w:val="006B727B"/>
    <w:rsid w:val="006B7437"/>
    <w:rsid w:val="006B7E3D"/>
    <w:rsid w:val="006C0385"/>
    <w:rsid w:val="006C052A"/>
    <w:rsid w:val="006C07D8"/>
    <w:rsid w:val="006C0C2D"/>
    <w:rsid w:val="006C13E9"/>
    <w:rsid w:val="006C1B02"/>
    <w:rsid w:val="006C1D57"/>
    <w:rsid w:val="006C20EF"/>
    <w:rsid w:val="006C3609"/>
    <w:rsid w:val="006C3E39"/>
    <w:rsid w:val="006C58F4"/>
    <w:rsid w:val="006C5DB7"/>
    <w:rsid w:val="006C6F44"/>
    <w:rsid w:val="006C7080"/>
    <w:rsid w:val="006C7503"/>
    <w:rsid w:val="006C766B"/>
    <w:rsid w:val="006C76A0"/>
    <w:rsid w:val="006C76D3"/>
    <w:rsid w:val="006C7731"/>
    <w:rsid w:val="006C7CA7"/>
    <w:rsid w:val="006D0B53"/>
    <w:rsid w:val="006D0DF5"/>
    <w:rsid w:val="006D19D4"/>
    <w:rsid w:val="006D1B2A"/>
    <w:rsid w:val="006D1B3B"/>
    <w:rsid w:val="006D29FF"/>
    <w:rsid w:val="006D2D3D"/>
    <w:rsid w:val="006D2F39"/>
    <w:rsid w:val="006D304E"/>
    <w:rsid w:val="006D32C1"/>
    <w:rsid w:val="006E021A"/>
    <w:rsid w:val="006E2F4D"/>
    <w:rsid w:val="006E307F"/>
    <w:rsid w:val="006E497B"/>
    <w:rsid w:val="006E5740"/>
    <w:rsid w:val="006E57DF"/>
    <w:rsid w:val="006E66D5"/>
    <w:rsid w:val="006E7BB0"/>
    <w:rsid w:val="006F0C57"/>
    <w:rsid w:val="006F0F5E"/>
    <w:rsid w:val="006F16C4"/>
    <w:rsid w:val="006F2769"/>
    <w:rsid w:val="006F31B9"/>
    <w:rsid w:val="006F3A81"/>
    <w:rsid w:val="006F3EEA"/>
    <w:rsid w:val="006F48D9"/>
    <w:rsid w:val="006F4BD6"/>
    <w:rsid w:val="006F59F4"/>
    <w:rsid w:val="006F6205"/>
    <w:rsid w:val="006F694B"/>
    <w:rsid w:val="006F73BE"/>
    <w:rsid w:val="006F7D07"/>
    <w:rsid w:val="006F7DA6"/>
    <w:rsid w:val="0070132F"/>
    <w:rsid w:val="007016AF"/>
    <w:rsid w:val="00702B40"/>
    <w:rsid w:val="007034DC"/>
    <w:rsid w:val="00703CCC"/>
    <w:rsid w:val="00706950"/>
    <w:rsid w:val="00706F87"/>
    <w:rsid w:val="00707543"/>
    <w:rsid w:val="00707DD6"/>
    <w:rsid w:val="007104F1"/>
    <w:rsid w:val="0071059C"/>
    <w:rsid w:val="007105F2"/>
    <w:rsid w:val="00710DD2"/>
    <w:rsid w:val="007127A3"/>
    <w:rsid w:val="00713286"/>
    <w:rsid w:val="00713483"/>
    <w:rsid w:val="00713F84"/>
    <w:rsid w:val="0071436B"/>
    <w:rsid w:val="00714608"/>
    <w:rsid w:val="00714685"/>
    <w:rsid w:val="0071565D"/>
    <w:rsid w:val="00715DDE"/>
    <w:rsid w:val="00716112"/>
    <w:rsid w:val="00716726"/>
    <w:rsid w:val="00716A47"/>
    <w:rsid w:val="00716AE3"/>
    <w:rsid w:val="0071722A"/>
    <w:rsid w:val="00720206"/>
    <w:rsid w:val="0072039A"/>
    <w:rsid w:val="00720C4F"/>
    <w:rsid w:val="00721218"/>
    <w:rsid w:val="007214AA"/>
    <w:rsid w:val="00721B73"/>
    <w:rsid w:val="00722AE3"/>
    <w:rsid w:val="00722F4A"/>
    <w:rsid w:val="0072303B"/>
    <w:rsid w:val="007244DD"/>
    <w:rsid w:val="00724D62"/>
    <w:rsid w:val="0072584B"/>
    <w:rsid w:val="00726F07"/>
    <w:rsid w:val="00727A52"/>
    <w:rsid w:val="00730B75"/>
    <w:rsid w:val="007314BA"/>
    <w:rsid w:val="0073299B"/>
    <w:rsid w:val="00732F1D"/>
    <w:rsid w:val="00732FA5"/>
    <w:rsid w:val="0073308C"/>
    <w:rsid w:val="00733665"/>
    <w:rsid w:val="0073372A"/>
    <w:rsid w:val="00734162"/>
    <w:rsid w:val="00734331"/>
    <w:rsid w:val="00734D40"/>
    <w:rsid w:val="00735470"/>
    <w:rsid w:val="00735D48"/>
    <w:rsid w:val="00735EBA"/>
    <w:rsid w:val="007362BD"/>
    <w:rsid w:val="00736C7E"/>
    <w:rsid w:val="00737E0C"/>
    <w:rsid w:val="0074073A"/>
    <w:rsid w:val="00740F2C"/>
    <w:rsid w:val="007416B2"/>
    <w:rsid w:val="00742955"/>
    <w:rsid w:val="007438CD"/>
    <w:rsid w:val="00743D89"/>
    <w:rsid w:val="00744278"/>
    <w:rsid w:val="00745173"/>
    <w:rsid w:val="00745C11"/>
    <w:rsid w:val="00746CF6"/>
    <w:rsid w:val="00746F11"/>
    <w:rsid w:val="00747708"/>
    <w:rsid w:val="00747998"/>
    <w:rsid w:val="0075028F"/>
    <w:rsid w:val="00752D8E"/>
    <w:rsid w:val="00752FA7"/>
    <w:rsid w:val="0075304C"/>
    <w:rsid w:val="00753F71"/>
    <w:rsid w:val="00754DBD"/>
    <w:rsid w:val="0075534D"/>
    <w:rsid w:val="00755EAA"/>
    <w:rsid w:val="0075612A"/>
    <w:rsid w:val="007562F9"/>
    <w:rsid w:val="0075650E"/>
    <w:rsid w:val="007568B6"/>
    <w:rsid w:val="00756BED"/>
    <w:rsid w:val="007577A1"/>
    <w:rsid w:val="007612F3"/>
    <w:rsid w:val="00761445"/>
    <w:rsid w:val="00761A44"/>
    <w:rsid w:val="007620C9"/>
    <w:rsid w:val="007620EB"/>
    <w:rsid w:val="0076269E"/>
    <w:rsid w:val="0076399D"/>
    <w:rsid w:val="00763F0B"/>
    <w:rsid w:val="0076438D"/>
    <w:rsid w:val="00764A88"/>
    <w:rsid w:val="00764F91"/>
    <w:rsid w:val="007651D8"/>
    <w:rsid w:val="00765BAD"/>
    <w:rsid w:val="00766165"/>
    <w:rsid w:val="0076625A"/>
    <w:rsid w:val="007664A9"/>
    <w:rsid w:val="007672A9"/>
    <w:rsid w:val="00770E0B"/>
    <w:rsid w:val="00770E54"/>
    <w:rsid w:val="0077168A"/>
    <w:rsid w:val="00771CB2"/>
    <w:rsid w:val="0077248D"/>
    <w:rsid w:val="0077457E"/>
    <w:rsid w:val="0077479A"/>
    <w:rsid w:val="00775A67"/>
    <w:rsid w:val="00775F05"/>
    <w:rsid w:val="00776638"/>
    <w:rsid w:val="00777371"/>
    <w:rsid w:val="00777B61"/>
    <w:rsid w:val="00781487"/>
    <w:rsid w:val="007829C6"/>
    <w:rsid w:val="00783F0C"/>
    <w:rsid w:val="00784B49"/>
    <w:rsid w:val="0078530F"/>
    <w:rsid w:val="00785C11"/>
    <w:rsid w:val="007861EE"/>
    <w:rsid w:val="00786ACA"/>
    <w:rsid w:val="00786BAA"/>
    <w:rsid w:val="00786D48"/>
    <w:rsid w:val="0078774B"/>
    <w:rsid w:val="00790519"/>
    <w:rsid w:val="00790689"/>
    <w:rsid w:val="007909DC"/>
    <w:rsid w:val="00790D67"/>
    <w:rsid w:val="00791C7A"/>
    <w:rsid w:val="007926DF"/>
    <w:rsid w:val="0079276B"/>
    <w:rsid w:val="00792798"/>
    <w:rsid w:val="00792C01"/>
    <w:rsid w:val="00792E5D"/>
    <w:rsid w:val="00793365"/>
    <w:rsid w:val="007937F4"/>
    <w:rsid w:val="00796238"/>
    <w:rsid w:val="00796B4E"/>
    <w:rsid w:val="00796E07"/>
    <w:rsid w:val="0079747B"/>
    <w:rsid w:val="0079791F"/>
    <w:rsid w:val="00797EBC"/>
    <w:rsid w:val="007A03EF"/>
    <w:rsid w:val="007A06C9"/>
    <w:rsid w:val="007A0874"/>
    <w:rsid w:val="007A12BC"/>
    <w:rsid w:val="007A17FA"/>
    <w:rsid w:val="007A1C79"/>
    <w:rsid w:val="007A1D68"/>
    <w:rsid w:val="007A2174"/>
    <w:rsid w:val="007A3709"/>
    <w:rsid w:val="007A3D13"/>
    <w:rsid w:val="007A4222"/>
    <w:rsid w:val="007A4529"/>
    <w:rsid w:val="007A57D6"/>
    <w:rsid w:val="007A5FA3"/>
    <w:rsid w:val="007A68C7"/>
    <w:rsid w:val="007A6C03"/>
    <w:rsid w:val="007A6C51"/>
    <w:rsid w:val="007A7405"/>
    <w:rsid w:val="007A7CFC"/>
    <w:rsid w:val="007A7D5F"/>
    <w:rsid w:val="007B05D5"/>
    <w:rsid w:val="007B0BB3"/>
    <w:rsid w:val="007B0C4A"/>
    <w:rsid w:val="007B296C"/>
    <w:rsid w:val="007B2D03"/>
    <w:rsid w:val="007B3119"/>
    <w:rsid w:val="007B3211"/>
    <w:rsid w:val="007B3587"/>
    <w:rsid w:val="007B48B6"/>
    <w:rsid w:val="007B4F1C"/>
    <w:rsid w:val="007B5817"/>
    <w:rsid w:val="007B59C1"/>
    <w:rsid w:val="007B5B50"/>
    <w:rsid w:val="007B5BC1"/>
    <w:rsid w:val="007B64A4"/>
    <w:rsid w:val="007B6799"/>
    <w:rsid w:val="007B7106"/>
    <w:rsid w:val="007B77A3"/>
    <w:rsid w:val="007B78BB"/>
    <w:rsid w:val="007B7FF5"/>
    <w:rsid w:val="007C11CA"/>
    <w:rsid w:val="007C2A90"/>
    <w:rsid w:val="007C2B5F"/>
    <w:rsid w:val="007C31F7"/>
    <w:rsid w:val="007C3689"/>
    <w:rsid w:val="007C39FB"/>
    <w:rsid w:val="007C4342"/>
    <w:rsid w:val="007C4A89"/>
    <w:rsid w:val="007C611B"/>
    <w:rsid w:val="007C61ED"/>
    <w:rsid w:val="007C697F"/>
    <w:rsid w:val="007C6B62"/>
    <w:rsid w:val="007D0257"/>
    <w:rsid w:val="007D11E5"/>
    <w:rsid w:val="007D19DB"/>
    <w:rsid w:val="007D1DFF"/>
    <w:rsid w:val="007D3783"/>
    <w:rsid w:val="007D386B"/>
    <w:rsid w:val="007D397F"/>
    <w:rsid w:val="007D3D4E"/>
    <w:rsid w:val="007D3E25"/>
    <w:rsid w:val="007D4D45"/>
    <w:rsid w:val="007D5AD2"/>
    <w:rsid w:val="007D5F65"/>
    <w:rsid w:val="007D63D1"/>
    <w:rsid w:val="007D73AA"/>
    <w:rsid w:val="007D7827"/>
    <w:rsid w:val="007D7CB6"/>
    <w:rsid w:val="007E0AFF"/>
    <w:rsid w:val="007E11D8"/>
    <w:rsid w:val="007E128B"/>
    <w:rsid w:val="007E2F98"/>
    <w:rsid w:val="007E37BD"/>
    <w:rsid w:val="007E3B4C"/>
    <w:rsid w:val="007E3DC3"/>
    <w:rsid w:val="007E3EAE"/>
    <w:rsid w:val="007E4621"/>
    <w:rsid w:val="007E47EA"/>
    <w:rsid w:val="007E4DB0"/>
    <w:rsid w:val="007E5BAA"/>
    <w:rsid w:val="007E5D95"/>
    <w:rsid w:val="007E70EC"/>
    <w:rsid w:val="007E73C6"/>
    <w:rsid w:val="007E7A9F"/>
    <w:rsid w:val="007F06B9"/>
    <w:rsid w:val="007F0E47"/>
    <w:rsid w:val="007F2284"/>
    <w:rsid w:val="007F229A"/>
    <w:rsid w:val="007F23C9"/>
    <w:rsid w:val="007F31A8"/>
    <w:rsid w:val="007F35D2"/>
    <w:rsid w:val="007F4108"/>
    <w:rsid w:val="007F453B"/>
    <w:rsid w:val="007F4B61"/>
    <w:rsid w:val="007F531D"/>
    <w:rsid w:val="007F575B"/>
    <w:rsid w:val="007F591D"/>
    <w:rsid w:val="007F5987"/>
    <w:rsid w:val="007F6448"/>
    <w:rsid w:val="007F6D1D"/>
    <w:rsid w:val="007F71B1"/>
    <w:rsid w:val="007F741F"/>
    <w:rsid w:val="007F7609"/>
    <w:rsid w:val="007F7A0D"/>
    <w:rsid w:val="007F7CE0"/>
    <w:rsid w:val="0080028A"/>
    <w:rsid w:val="00800DA2"/>
    <w:rsid w:val="00801145"/>
    <w:rsid w:val="008013AA"/>
    <w:rsid w:val="008022D4"/>
    <w:rsid w:val="008022FA"/>
    <w:rsid w:val="00802ACE"/>
    <w:rsid w:val="0080338D"/>
    <w:rsid w:val="0080378F"/>
    <w:rsid w:val="00803F58"/>
    <w:rsid w:val="00805F02"/>
    <w:rsid w:val="008068AE"/>
    <w:rsid w:val="008077A7"/>
    <w:rsid w:val="00810B2A"/>
    <w:rsid w:val="00810DBF"/>
    <w:rsid w:val="00810E1F"/>
    <w:rsid w:val="00811F64"/>
    <w:rsid w:val="008120BE"/>
    <w:rsid w:val="00812E39"/>
    <w:rsid w:val="00813A74"/>
    <w:rsid w:val="00813FAE"/>
    <w:rsid w:val="008142C8"/>
    <w:rsid w:val="00814665"/>
    <w:rsid w:val="008146C0"/>
    <w:rsid w:val="00815C29"/>
    <w:rsid w:val="00816213"/>
    <w:rsid w:val="00816921"/>
    <w:rsid w:val="00817515"/>
    <w:rsid w:val="00817873"/>
    <w:rsid w:val="0082018B"/>
    <w:rsid w:val="00820BCA"/>
    <w:rsid w:val="00821A85"/>
    <w:rsid w:val="00822248"/>
    <w:rsid w:val="008223BB"/>
    <w:rsid w:val="008249B2"/>
    <w:rsid w:val="00824E65"/>
    <w:rsid w:val="00825833"/>
    <w:rsid w:val="008261C6"/>
    <w:rsid w:val="008268D0"/>
    <w:rsid w:val="00826B26"/>
    <w:rsid w:val="00827B59"/>
    <w:rsid w:val="00830832"/>
    <w:rsid w:val="00830979"/>
    <w:rsid w:val="00831B51"/>
    <w:rsid w:val="00831CCD"/>
    <w:rsid w:val="00833BEB"/>
    <w:rsid w:val="00834692"/>
    <w:rsid w:val="008352B7"/>
    <w:rsid w:val="008354DF"/>
    <w:rsid w:val="0083595E"/>
    <w:rsid w:val="0083737E"/>
    <w:rsid w:val="008378BE"/>
    <w:rsid w:val="0084045B"/>
    <w:rsid w:val="0084089C"/>
    <w:rsid w:val="00840C8B"/>
    <w:rsid w:val="008424C5"/>
    <w:rsid w:val="008426C3"/>
    <w:rsid w:val="00843066"/>
    <w:rsid w:val="00843151"/>
    <w:rsid w:val="00843271"/>
    <w:rsid w:val="008434AA"/>
    <w:rsid w:val="008439DD"/>
    <w:rsid w:val="008453AD"/>
    <w:rsid w:val="00845670"/>
    <w:rsid w:val="0084581B"/>
    <w:rsid w:val="00845C93"/>
    <w:rsid w:val="00846252"/>
    <w:rsid w:val="0084640E"/>
    <w:rsid w:val="00846AD6"/>
    <w:rsid w:val="0084700D"/>
    <w:rsid w:val="00847564"/>
    <w:rsid w:val="0084798E"/>
    <w:rsid w:val="008479B8"/>
    <w:rsid w:val="00851277"/>
    <w:rsid w:val="008512FD"/>
    <w:rsid w:val="00851598"/>
    <w:rsid w:val="00851FAA"/>
    <w:rsid w:val="0085230C"/>
    <w:rsid w:val="00852892"/>
    <w:rsid w:val="0085320E"/>
    <w:rsid w:val="0085342B"/>
    <w:rsid w:val="00853449"/>
    <w:rsid w:val="00853753"/>
    <w:rsid w:val="00853878"/>
    <w:rsid w:val="00853904"/>
    <w:rsid w:val="00853A3C"/>
    <w:rsid w:val="00853CEC"/>
    <w:rsid w:val="008544C4"/>
    <w:rsid w:val="00854920"/>
    <w:rsid w:val="00854CFD"/>
    <w:rsid w:val="00855A35"/>
    <w:rsid w:val="00856268"/>
    <w:rsid w:val="00856C2D"/>
    <w:rsid w:val="00856E09"/>
    <w:rsid w:val="00856FBF"/>
    <w:rsid w:val="00857234"/>
    <w:rsid w:val="008573D3"/>
    <w:rsid w:val="00857530"/>
    <w:rsid w:val="00861D09"/>
    <w:rsid w:val="00861E13"/>
    <w:rsid w:val="0086268A"/>
    <w:rsid w:val="0086462F"/>
    <w:rsid w:val="00864AB8"/>
    <w:rsid w:val="008659FB"/>
    <w:rsid w:val="00866693"/>
    <w:rsid w:val="00866CD7"/>
    <w:rsid w:val="00866FFF"/>
    <w:rsid w:val="0087021C"/>
    <w:rsid w:val="0087032E"/>
    <w:rsid w:val="00870C5D"/>
    <w:rsid w:val="008711A8"/>
    <w:rsid w:val="008717BE"/>
    <w:rsid w:val="0087249D"/>
    <w:rsid w:val="0087330E"/>
    <w:rsid w:val="00873B34"/>
    <w:rsid w:val="00873E3D"/>
    <w:rsid w:val="00874693"/>
    <w:rsid w:val="00875919"/>
    <w:rsid w:val="00875B12"/>
    <w:rsid w:val="00875D47"/>
    <w:rsid w:val="00877019"/>
    <w:rsid w:val="00877728"/>
    <w:rsid w:val="00877973"/>
    <w:rsid w:val="00880029"/>
    <w:rsid w:val="00880F9E"/>
    <w:rsid w:val="00882468"/>
    <w:rsid w:val="008824D4"/>
    <w:rsid w:val="00882712"/>
    <w:rsid w:val="00883183"/>
    <w:rsid w:val="00883445"/>
    <w:rsid w:val="008834AA"/>
    <w:rsid w:val="008839A6"/>
    <w:rsid w:val="008845C1"/>
    <w:rsid w:val="00884601"/>
    <w:rsid w:val="008848BB"/>
    <w:rsid w:val="00884C0B"/>
    <w:rsid w:val="00885749"/>
    <w:rsid w:val="0089042B"/>
    <w:rsid w:val="00890449"/>
    <w:rsid w:val="00891C33"/>
    <w:rsid w:val="00892041"/>
    <w:rsid w:val="008922A9"/>
    <w:rsid w:val="008937A2"/>
    <w:rsid w:val="008937CB"/>
    <w:rsid w:val="008938DF"/>
    <w:rsid w:val="00893C5C"/>
    <w:rsid w:val="00893E17"/>
    <w:rsid w:val="0089428C"/>
    <w:rsid w:val="00894C1B"/>
    <w:rsid w:val="0089587F"/>
    <w:rsid w:val="00895BC9"/>
    <w:rsid w:val="00896839"/>
    <w:rsid w:val="00896D17"/>
    <w:rsid w:val="00896D31"/>
    <w:rsid w:val="00897066"/>
    <w:rsid w:val="008977FA"/>
    <w:rsid w:val="0089784C"/>
    <w:rsid w:val="008979C1"/>
    <w:rsid w:val="008A050C"/>
    <w:rsid w:val="008A0BB1"/>
    <w:rsid w:val="008A0C8D"/>
    <w:rsid w:val="008A1D4B"/>
    <w:rsid w:val="008A2270"/>
    <w:rsid w:val="008A2BD4"/>
    <w:rsid w:val="008A301A"/>
    <w:rsid w:val="008A3B2A"/>
    <w:rsid w:val="008A3E9B"/>
    <w:rsid w:val="008A5980"/>
    <w:rsid w:val="008A69B4"/>
    <w:rsid w:val="008A7858"/>
    <w:rsid w:val="008B05F9"/>
    <w:rsid w:val="008B0CBD"/>
    <w:rsid w:val="008B134D"/>
    <w:rsid w:val="008B1799"/>
    <w:rsid w:val="008B18F1"/>
    <w:rsid w:val="008B1B20"/>
    <w:rsid w:val="008B29D0"/>
    <w:rsid w:val="008B3A74"/>
    <w:rsid w:val="008B3AB4"/>
    <w:rsid w:val="008B4512"/>
    <w:rsid w:val="008B47C0"/>
    <w:rsid w:val="008B4845"/>
    <w:rsid w:val="008B4FF1"/>
    <w:rsid w:val="008B72E7"/>
    <w:rsid w:val="008B76C0"/>
    <w:rsid w:val="008B7BF4"/>
    <w:rsid w:val="008C0F63"/>
    <w:rsid w:val="008C15EB"/>
    <w:rsid w:val="008C3136"/>
    <w:rsid w:val="008C3786"/>
    <w:rsid w:val="008C47EC"/>
    <w:rsid w:val="008C4983"/>
    <w:rsid w:val="008C4C3D"/>
    <w:rsid w:val="008C570E"/>
    <w:rsid w:val="008C666C"/>
    <w:rsid w:val="008C6822"/>
    <w:rsid w:val="008C6976"/>
    <w:rsid w:val="008C6CE3"/>
    <w:rsid w:val="008C76D5"/>
    <w:rsid w:val="008D0295"/>
    <w:rsid w:val="008D1019"/>
    <w:rsid w:val="008D12AD"/>
    <w:rsid w:val="008D1706"/>
    <w:rsid w:val="008D1AC6"/>
    <w:rsid w:val="008D5614"/>
    <w:rsid w:val="008D6E19"/>
    <w:rsid w:val="008D759F"/>
    <w:rsid w:val="008E0BE4"/>
    <w:rsid w:val="008E204C"/>
    <w:rsid w:val="008E312D"/>
    <w:rsid w:val="008E31A7"/>
    <w:rsid w:val="008E3ABE"/>
    <w:rsid w:val="008E5C66"/>
    <w:rsid w:val="008E5FA9"/>
    <w:rsid w:val="008E68C7"/>
    <w:rsid w:val="008E6BDC"/>
    <w:rsid w:val="008F0979"/>
    <w:rsid w:val="008F2112"/>
    <w:rsid w:val="008F301A"/>
    <w:rsid w:val="008F3198"/>
    <w:rsid w:val="008F345C"/>
    <w:rsid w:val="008F38B6"/>
    <w:rsid w:val="008F3A02"/>
    <w:rsid w:val="008F4129"/>
    <w:rsid w:val="008F47E6"/>
    <w:rsid w:val="008F491A"/>
    <w:rsid w:val="008F5635"/>
    <w:rsid w:val="008F5A96"/>
    <w:rsid w:val="008F5B9D"/>
    <w:rsid w:val="008F7387"/>
    <w:rsid w:val="008F74C2"/>
    <w:rsid w:val="008F7518"/>
    <w:rsid w:val="008F7B12"/>
    <w:rsid w:val="008F7D44"/>
    <w:rsid w:val="00900C57"/>
    <w:rsid w:val="00900F83"/>
    <w:rsid w:val="00901807"/>
    <w:rsid w:val="009018B0"/>
    <w:rsid w:val="00902A52"/>
    <w:rsid w:val="00902C93"/>
    <w:rsid w:val="00904BE2"/>
    <w:rsid w:val="009057DF"/>
    <w:rsid w:val="0090592E"/>
    <w:rsid w:val="00906207"/>
    <w:rsid w:val="009064C2"/>
    <w:rsid w:val="009067FE"/>
    <w:rsid w:val="00906DD2"/>
    <w:rsid w:val="009078D8"/>
    <w:rsid w:val="00910249"/>
    <w:rsid w:val="00910710"/>
    <w:rsid w:val="009108F9"/>
    <w:rsid w:val="00911099"/>
    <w:rsid w:val="00911606"/>
    <w:rsid w:val="00912098"/>
    <w:rsid w:val="00912427"/>
    <w:rsid w:val="00914433"/>
    <w:rsid w:val="00916A5F"/>
    <w:rsid w:val="00916D55"/>
    <w:rsid w:val="009179C3"/>
    <w:rsid w:val="00920163"/>
    <w:rsid w:val="009216FA"/>
    <w:rsid w:val="009229E5"/>
    <w:rsid w:val="00922F83"/>
    <w:rsid w:val="009237B2"/>
    <w:rsid w:val="00923931"/>
    <w:rsid w:val="009240E6"/>
    <w:rsid w:val="00924A1E"/>
    <w:rsid w:val="0092522B"/>
    <w:rsid w:val="00925E78"/>
    <w:rsid w:val="0092651E"/>
    <w:rsid w:val="009265A9"/>
    <w:rsid w:val="009276D5"/>
    <w:rsid w:val="00930078"/>
    <w:rsid w:val="00930B04"/>
    <w:rsid w:val="00931350"/>
    <w:rsid w:val="00931AB5"/>
    <w:rsid w:val="009327AE"/>
    <w:rsid w:val="00933535"/>
    <w:rsid w:val="0093390F"/>
    <w:rsid w:val="00933B90"/>
    <w:rsid w:val="0093462C"/>
    <w:rsid w:val="00935761"/>
    <w:rsid w:val="00935F2C"/>
    <w:rsid w:val="0093667F"/>
    <w:rsid w:val="009368F8"/>
    <w:rsid w:val="0093694D"/>
    <w:rsid w:val="009369A1"/>
    <w:rsid w:val="00937A9A"/>
    <w:rsid w:val="009403FB"/>
    <w:rsid w:val="009409D9"/>
    <w:rsid w:val="00941872"/>
    <w:rsid w:val="009419D2"/>
    <w:rsid w:val="00941FD5"/>
    <w:rsid w:val="009420EC"/>
    <w:rsid w:val="00942150"/>
    <w:rsid w:val="009426BE"/>
    <w:rsid w:val="00943E43"/>
    <w:rsid w:val="00944562"/>
    <w:rsid w:val="00944796"/>
    <w:rsid w:val="00944DCD"/>
    <w:rsid w:val="00945E64"/>
    <w:rsid w:val="00946028"/>
    <w:rsid w:val="00946840"/>
    <w:rsid w:val="00946910"/>
    <w:rsid w:val="00947221"/>
    <w:rsid w:val="00947262"/>
    <w:rsid w:val="00947EE2"/>
    <w:rsid w:val="00950958"/>
    <w:rsid w:val="00950B41"/>
    <w:rsid w:val="00950C13"/>
    <w:rsid w:val="00952146"/>
    <w:rsid w:val="00952432"/>
    <w:rsid w:val="009533E1"/>
    <w:rsid w:val="00953411"/>
    <w:rsid w:val="00953B3F"/>
    <w:rsid w:val="00955C7A"/>
    <w:rsid w:val="00955E34"/>
    <w:rsid w:val="00956200"/>
    <w:rsid w:val="009566B8"/>
    <w:rsid w:val="00957810"/>
    <w:rsid w:val="009611BE"/>
    <w:rsid w:val="00962251"/>
    <w:rsid w:val="00962DFA"/>
    <w:rsid w:val="00963526"/>
    <w:rsid w:val="0096376B"/>
    <w:rsid w:val="00963DC5"/>
    <w:rsid w:val="009640F4"/>
    <w:rsid w:val="0096543F"/>
    <w:rsid w:val="009666AB"/>
    <w:rsid w:val="00967BB0"/>
    <w:rsid w:val="009705B1"/>
    <w:rsid w:val="00970EE9"/>
    <w:rsid w:val="009712AE"/>
    <w:rsid w:val="0097133C"/>
    <w:rsid w:val="0097209C"/>
    <w:rsid w:val="00972699"/>
    <w:rsid w:val="00972CE0"/>
    <w:rsid w:val="009732D6"/>
    <w:rsid w:val="0097351C"/>
    <w:rsid w:val="00973587"/>
    <w:rsid w:val="00973A2D"/>
    <w:rsid w:val="00973CAA"/>
    <w:rsid w:val="00973FE9"/>
    <w:rsid w:val="00974821"/>
    <w:rsid w:val="009751A3"/>
    <w:rsid w:val="009768E2"/>
    <w:rsid w:val="00977D12"/>
    <w:rsid w:val="00982C1A"/>
    <w:rsid w:val="00983530"/>
    <w:rsid w:val="009843F9"/>
    <w:rsid w:val="009845E7"/>
    <w:rsid w:val="0098493F"/>
    <w:rsid w:val="0098548C"/>
    <w:rsid w:val="009867C3"/>
    <w:rsid w:val="00986FCE"/>
    <w:rsid w:val="00987A40"/>
    <w:rsid w:val="00987D31"/>
    <w:rsid w:val="00987FCF"/>
    <w:rsid w:val="009906B9"/>
    <w:rsid w:val="009907BA"/>
    <w:rsid w:val="00990C0E"/>
    <w:rsid w:val="0099109C"/>
    <w:rsid w:val="00991408"/>
    <w:rsid w:val="00991915"/>
    <w:rsid w:val="00991BCA"/>
    <w:rsid w:val="009925D3"/>
    <w:rsid w:val="00992709"/>
    <w:rsid w:val="00992C7B"/>
    <w:rsid w:val="009934C5"/>
    <w:rsid w:val="00993852"/>
    <w:rsid w:val="00993A42"/>
    <w:rsid w:val="00993C81"/>
    <w:rsid w:val="009943DB"/>
    <w:rsid w:val="0099507D"/>
    <w:rsid w:val="00995276"/>
    <w:rsid w:val="00995442"/>
    <w:rsid w:val="0099547D"/>
    <w:rsid w:val="00995490"/>
    <w:rsid w:val="00996CD4"/>
    <w:rsid w:val="009A0064"/>
    <w:rsid w:val="009A04A5"/>
    <w:rsid w:val="009A0B50"/>
    <w:rsid w:val="009A1FCE"/>
    <w:rsid w:val="009A28FF"/>
    <w:rsid w:val="009A2AEE"/>
    <w:rsid w:val="009A3BED"/>
    <w:rsid w:val="009A4002"/>
    <w:rsid w:val="009A40B8"/>
    <w:rsid w:val="009A4353"/>
    <w:rsid w:val="009A5053"/>
    <w:rsid w:val="009A5163"/>
    <w:rsid w:val="009A55E7"/>
    <w:rsid w:val="009A574D"/>
    <w:rsid w:val="009A5CB1"/>
    <w:rsid w:val="009A5D7E"/>
    <w:rsid w:val="009A5E3A"/>
    <w:rsid w:val="009A661D"/>
    <w:rsid w:val="009A6791"/>
    <w:rsid w:val="009A7642"/>
    <w:rsid w:val="009A7ECF"/>
    <w:rsid w:val="009B06DD"/>
    <w:rsid w:val="009B0E36"/>
    <w:rsid w:val="009B1112"/>
    <w:rsid w:val="009B116F"/>
    <w:rsid w:val="009B1456"/>
    <w:rsid w:val="009B1720"/>
    <w:rsid w:val="009B1970"/>
    <w:rsid w:val="009B2678"/>
    <w:rsid w:val="009B2ACC"/>
    <w:rsid w:val="009B2B48"/>
    <w:rsid w:val="009B3631"/>
    <w:rsid w:val="009B3B96"/>
    <w:rsid w:val="009B3DDB"/>
    <w:rsid w:val="009B4004"/>
    <w:rsid w:val="009B504E"/>
    <w:rsid w:val="009B709E"/>
    <w:rsid w:val="009B7A7F"/>
    <w:rsid w:val="009C02B6"/>
    <w:rsid w:val="009C1489"/>
    <w:rsid w:val="009C16B5"/>
    <w:rsid w:val="009C1D25"/>
    <w:rsid w:val="009C2DA9"/>
    <w:rsid w:val="009C3DE9"/>
    <w:rsid w:val="009C4465"/>
    <w:rsid w:val="009C459E"/>
    <w:rsid w:val="009C57E5"/>
    <w:rsid w:val="009C6F8E"/>
    <w:rsid w:val="009C7283"/>
    <w:rsid w:val="009D08BF"/>
    <w:rsid w:val="009D0924"/>
    <w:rsid w:val="009D09FF"/>
    <w:rsid w:val="009D15B9"/>
    <w:rsid w:val="009D18D0"/>
    <w:rsid w:val="009D2E9F"/>
    <w:rsid w:val="009D324B"/>
    <w:rsid w:val="009D3A00"/>
    <w:rsid w:val="009D41D4"/>
    <w:rsid w:val="009D41D8"/>
    <w:rsid w:val="009D4769"/>
    <w:rsid w:val="009D477B"/>
    <w:rsid w:val="009D4D0E"/>
    <w:rsid w:val="009D5DBA"/>
    <w:rsid w:val="009E0826"/>
    <w:rsid w:val="009E0CCF"/>
    <w:rsid w:val="009E10B6"/>
    <w:rsid w:val="009E10F7"/>
    <w:rsid w:val="009E1AFF"/>
    <w:rsid w:val="009E227B"/>
    <w:rsid w:val="009E2479"/>
    <w:rsid w:val="009E26E6"/>
    <w:rsid w:val="009E2E04"/>
    <w:rsid w:val="009E323D"/>
    <w:rsid w:val="009E3352"/>
    <w:rsid w:val="009E34BF"/>
    <w:rsid w:val="009E4365"/>
    <w:rsid w:val="009E474B"/>
    <w:rsid w:val="009E606E"/>
    <w:rsid w:val="009E60E4"/>
    <w:rsid w:val="009F0039"/>
    <w:rsid w:val="009F139E"/>
    <w:rsid w:val="009F1A43"/>
    <w:rsid w:val="009F2EEA"/>
    <w:rsid w:val="009F3194"/>
    <w:rsid w:val="009F342C"/>
    <w:rsid w:val="009F3EF3"/>
    <w:rsid w:val="009F46A5"/>
    <w:rsid w:val="009F4721"/>
    <w:rsid w:val="009F4A51"/>
    <w:rsid w:val="009F52DB"/>
    <w:rsid w:val="009F574F"/>
    <w:rsid w:val="009F5CFC"/>
    <w:rsid w:val="009F6E53"/>
    <w:rsid w:val="009F6FE8"/>
    <w:rsid w:val="009F73A2"/>
    <w:rsid w:val="009F78E5"/>
    <w:rsid w:val="00A001F5"/>
    <w:rsid w:val="00A006DD"/>
    <w:rsid w:val="00A0097E"/>
    <w:rsid w:val="00A00F3E"/>
    <w:rsid w:val="00A011E7"/>
    <w:rsid w:val="00A01448"/>
    <w:rsid w:val="00A015ED"/>
    <w:rsid w:val="00A023F5"/>
    <w:rsid w:val="00A03CF6"/>
    <w:rsid w:val="00A05985"/>
    <w:rsid w:val="00A05E09"/>
    <w:rsid w:val="00A063D7"/>
    <w:rsid w:val="00A06941"/>
    <w:rsid w:val="00A06B9A"/>
    <w:rsid w:val="00A07548"/>
    <w:rsid w:val="00A100A5"/>
    <w:rsid w:val="00A110B4"/>
    <w:rsid w:val="00A11EC2"/>
    <w:rsid w:val="00A12461"/>
    <w:rsid w:val="00A12717"/>
    <w:rsid w:val="00A12A9C"/>
    <w:rsid w:val="00A1387C"/>
    <w:rsid w:val="00A13CDB"/>
    <w:rsid w:val="00A1451B"/>
    <w:rsid w:val="00A1455A"/>
    <w:rsid w:val="00A15467"/>
    <w:rsid w:val="00A156C9"/>
    <w:rsid w:val="00A15DE6"/>
    <w:rsid w:val="00A169CF"/>
    <w:rsid w:val="00A16B02"/>
    <w:rsid w:val="00A16CC7"/>
    <w:rsid w:val="00A17029"/>
    <w:rsid w:val="00A17F62"/>
    <w:rsid w:val="00A205A2"/>
    <w:rsid w:val="00A20A17"/>
    <w:rsid w:val="00A23E6B"/>
    <w:rsid w:val="00A240B0"/>
    <w:rsid w:val="00A24487"/>
    <w:rsid w:val="00A245F6"/>
    <w:rsid w:val="00A26441"/>
    <w:rsid w:val="00A26A9F"/>
    <w:rsid w:val="00A26C79"/>
    <w:rsid w:val="00A26EC5"/>
    <w:rsid w:val="00A27368"/>
    <w:rsid w:val="00A30B75"/>
    <w:rsid w:val="00A30FEB"/>
    <w:rsid w:val="00A3143D"/>
    <w:rsid w:val="00A3236B"/>
    <w:rsid w:val="00A33456"/>
    <w:rsid w:val="00A345AB"/>
    <w:rsid w:val="00A35498"/>
    <w:rsid w:val="00A354C4"/>
    <w:rsid w:val="00A356FF"/>
    <w:rsid w:val="00A362FE"/>
    <w:rsid w:val="00A36682"/>
    <w:rsid w:val="00A36B48"/>
    <w:rsid w:val="00A372C2"/>
    <w:rsid w:val="00A37791"/>
    <w:rsid w:val="00A37BEF"/>
    <w:rsid w:val="00A40340"/>
    <w:rsid w:val="00A413FB"/>
    <w:rsid w:val="00A415FC"/>
    <w:rsid w:val="00A4176E"/>
    <w:rsid w:val="00A417A8"/>
    <w:rsid w:val="00A41C89"/>
    <w:rsid w:val="00A430BB"/>
    <w:rsid w:val="00A4337E"/>
    <w:rsid w:val="00A43A95"/>
    <w:rsid w:val="00A44284"/>
    <w:rsid w:val="00A4437F"/>
    <w:rsid w:val="00A448CF"/>
    <w:rsid w:val="00A449BB"/>
    <w:rsid w:val="00A44F24"/>
    <w:rsid w:val="00A45354"/>
    <w:rsid w:val="00A45458"/>
    <w:rsid w:val="00A45A51"/>
    <w:rsid w:val="00A45AC9"/>
    <w:rsid w:val="00A45B18"/>
    <w:rsid w:val="00A460D0"/>
    <w:rsid w:val="00A465F6"/>
    <w:rsid w:val="00A47069"/>
    <w:rsid w:val="00A47503"/>
    <w:rsid w:val="00A47CE5"/>
    <w:rsid w:val="00A50396"/>
    <w:rsid w:val="00A516B8"/>
    <w:rsid w:val="00A525C7"/>
    <w:rsid w:val="00A5270B"/>
    <w:rsid w:val="00A52D38"/>
    <w:rsid w:val="00A52E7B"/>
    <w:rsid w:val="00A52FC3"/>
    <w:rsid w:val="00A539ED"/>
    <w:rsid w:val="00A540F3"/>
    <w:rsid w:val="00A544FE"/>
    <w:rsid w:val="00A546B6"/>
    <w:rsid w:val="00A54EC6"/>
    <w:rsid w:val="00A55645"/>
    <w:rsid w:val="00A55945"/>
    <w:rsid w:val="00A57A00"/>
    <w:rsid w:val="00A57CE6"/>
    <w:rsid w:val="00A602FE"/>
    <w:rsid w:val="00A61F28"/>
    <w:rsid w:val="00A62055"/>
    <w:rsid w:val="00A620CA"/>
    <w:rsid w:val="00A6266D"/>
    <w:rsid w:val="00A62E07"/>
    <w:rsid w:val="00A6336C"/>
    <w:rsid w:val="00A63512"/>
    <w:rsid w:val="00A643B7"/>
    <w:rsid w:val="00A6458B"/>
    <w:rsid w:val="00A645BA"/>
    <w:rsid w:val="00A6479C"/>
    <w:rsid w:val="00A64A84"/>
    <w:rsid w:val="00A65718"/>
    <w:rsid w:val="00A66C43"/>
    <w:rsid w:val="00A6762A"/>
    <w:rsid w:val="00A67926"/>
    <w:rsid w:val="00A67988"/>
    <w:rsid w:val="00A67C06"/>
    <w:rsid w:val="00A70053"/>
    <w:rsid w:val="00A70299"/>
    <w:rsid w:val="00A70E9E"/>
    <w:rsid w:val="00A70F23"/>
    <w:rsid w:val="00A7124F"/>
    <w:rsid w:val="00A7145A"/>
    <w:rsid w:val="00A719D8"/>
    <w:rsid w:val="00A72AFB"/>
    <w:rsid w:val="00A73420"/>
    <w:rsid w:val="00A73697"/>
    <w:rsid w:val="00A73702"/>
    <w:rsid w:val="00A74113"/>
    <w:rsid w:val="00A749B6"/>
    <w:rsid w:val="00A74C59"/>
    <w:rsid w:val="00A74E13"/>
    <w:rsid w:val="00A7576F"/>
    <w:rsid w:val="00A75A83"/>
    <w:rsid w:val="00A75B1B"/>
    <w:rsid w:val="00A7648A"/>
    <w:rsid w:val="00A7682C"/>
    <w:rsid w:val="00A80EB9"/>
    <w:rsid w:val="00A810AC"/>
    <w:rsid w:val="00A81BE7"/>
    <w:rsid w:val="00A81C4E"/>
    <w:rsid w:val="00A81DAF"/>
    <w:rsid w:val="00A8227E"/>
    <w:rsid w:val="00A82C32"/>
    <w:rsid w:val="00A82C4C"/>
    <w:rsid w:val="00A83A13"/>
    <w:rsid w:val="00A83C3A"/>
    <w:rsid w:val="00A83DA8"/>
    <w:rsid w:val="00A84225"/>
    <w:rsid w:val="00A84988"/>
    <w:rsid w:val="00A8656B"/>
    <w:rsid w:val="00A86656"/>
    <w:rsid w:val="00A866A1"/>
    <w:rsid w:val="00A86E00"/>
    <w:rsid w:val="00A873B9"/>
    <w:rsid w:val="00A8759A"/>
    <w:rsid w:val="00A87A20"/>
    <w:rsid w:val="00A87CBC"/>
    <w:rsid w:val="00A909AA"/>
    <w:rsid w:val="00A93058"/>
    <w:rsid w:val="00A93AB9"/>
    <w:rsid w:val="00A94427"/>
    <w:rsid w:val="00A949EB"/>
    <w:rsid w:val="00A95961"/>
    <w:rsid w:val="00A95C32"/>
    <w:rsid w:val="00A95DE8"/>
    <w:rsid w:val="00A9695C"/>
    <w:rsid w:val="00AA0111"/>
    <w:rsid w:val="00AA083C"/>
    <w:rsid w:val="00AA0B7D"/>
    <w:rsid w:val="00AA0CBC"/>
    <w:rsid w:val="00AA0D75"/>
    <w:rsid w:val="00AA4079"/>
    <w:rsid w:val="00AA6D84"/>
    <w:rsid w:val="00AA6E6A"/>
    <w:rsid w:val="00AA7726"/>
    <w:rsid w:val="00AB06EC"/>
    <w:rsid w:val="00AB1180"/>
    <w:rsid w:val="00AB140F"/>
    <w:rsid w:val="00AB291E"/>
    <w:rsid w:val="00AB2A3C"/>
    <w:rsid w:val="00AB3243"/>
    <w:rsid w:val="00AB38B1"/>
    <w:rsid w:val="00AB4FFD"/>
    <w:rsid w:val="00AB5379"/>
    <w:rsid w:val="00AB6078"/>
    <w:rsid w:val="00AB61AF"/>
    <w:rsid w:val="00AB6AF0"/>
    <w:rsid w:val="00AB6CBD"/>
    <w:rsid w:val="00AC00DA"/>
    <w:rsid w:val="00AC00EB"/>
    <w:rsid w:val="00AC0D9C"/>
    <w:rsid w:val="00AC1194"/>
    <w:rsid w:val="00AC2B57"/>
    <w:rsid w:val="00AC374E"/>
    <w:rsid w:val="00AC7247"/>
    <w:rsid w:val="00AC746D"/>
    <w:rsid w:val="00AC7621"/>
    <w:rsid w:val="00AC7B9C"/>
    <w:rsid w:val="00AD0B28"/>
    <w:rsid w:val="00AD0FE3"/>
    <w:rsid w:val="00AD1708"/>
    <w:rsid w:val="00AD1B8D"/>
    <w:rsid w:val="00AD1D75"/>
    <w:rsid w:val="00AD2F44"/>
    <w:rsid w:val="00AD3087"/>
    <w:rsid w:val="00AD37B5"/>
    <w:rsid w:val="00AD3B66"/>
    <w:rsid w:val="00AD466E"/>
    <w:rsid w:val="00AD46C8"/>
    <w:rsid w:val="00AD5152"/>
    <w:rsid w:val="00AD51C9"/>
    <w:rsid w:val="00AD5976"/>
    <w:rsid w:val="00AD59C8"/>
    <w:rsid w:val="00AD59FD"/>
    <w:rsid w:val="00AD5BEA"/>
    <w:rsid w:val="00AD5E46"/>
    <w:rsid w:val="00AD638C"/>
    <w:rsid w:val="00AD6914"/>
    <w:rsid w:val="00AD6B0B"/>
    <w:rsid w:val="00AD6E52"/>
    <w:rsid w:val="00AD7978"/>
    <w:rsid w:val="00AE08E8"/>
    <w:rsid w:val="00AE0913"/>
    <w:rsid w:val="00AE0C5F"/>
    <w:rsid w:val="00AE0D3E"/>
    <w:rsid w:val="00AE2C86"/>
    <w:rsid w:val="00AE2E35"/>
    <w:rsid w:val="00AE4C88"/>
    <w:rsid w:val="00AE4CB7"/>
    <w:rsid w:val="00AE5AFB"/>
    <w:rsid w:val="00AE5B23"/>
    <w:rsid w:val="00AE6A61"/>
    <w:rsid w:val="00AE6C54"/>
    <w:rsid w:val="00AE71D6"/>
    <w:rsid w:val="00AF0989"/>
    <w:rsid w:val="00AF153D"/>
    <w:rsid w:val="00AF1997"/>
    <w:rsid w:val="00AF2057"/>
    <w:rsid w:val="00AF3B94"/>
    <w:rsid w:val="00AF3D94"/>
    <w:rsid w:val="00AF3FFA"/>
    <w:rsid w:val="00AF460C"/>
    <w:rsid w:val="00AF4622"/>
    <w:rsid w:val="00AF4A62"/>
    <w:rsid w:val="00AF56FB"/>
    <w:rsid w:val="00AF7E13"/>
    <w:rsid w:val="00B016D8"/>
    <w:rsid w:val="00B050ED"/>
    <w:rsid w:val="00B05277"/>
    <w:rsid w:val="00B052E6"/>
    <w:rsid w:val="00B05AB9"/>
    <w:rsid w:val="00B06009"/>
    <w:rsid w:val="00B0658A"/>
    <w:rsid w:val="00B06B21"/>
    <w:rsid w:val="00B06FFD"/>
    <w:rsid w:val="00B106B0"/>
    <w:rsid w:val="00B12311"/>
    <w:rsid w:val="00B1256F"/>
    <w:rsid w:val="00B12BD8"/>
    <w:rsid w:val="00B14139"/>
    <w:rsid w:val="00B14B40"/>
    <w:rsid w:val="00B15B6F"/>
    <w:rsid w:val="00B15F94"/>
    <w:rsid w:val="00B16CD0"/>
    <w:rsid w:val="00B17274"/>
    <w:rsid w:val="00B20423"/>
    <w:rsid w:val="00B2080B"/>
    <w:rsid w:val="00B20B9D"/>
    <w:rsid w:val="00B2142E"/>
    <w:rsid w:val="00B218A0"/>
    <w:rsid w:val="00B246FC"/>
    <w:rsid w:val="00B2590F"/>
    <w:rsid w:val="00B26116"/>
    <w:rsid w:val="00B26221"/>
    <w:rsid w:val="00B26511"/>
    <w:rsid w:val="00B26C2E"/>
    <w:rsid w:val="00B273A5"/>
    <w:rsid w:val="00B30167"/>
    <w:rsid w:val="00B30239"/>
    <w:rsid w:val="00B30453"/>
    <w:rsid w:val="00B305A8"/>
    <w:rsid w:val="00B3137D"/>
    <w:rsid w:val="00B31725"/>
    <w:rsid w:val="00B335CD"/>
    <w:rsid w:val="00B337B4"/>
    <w:rsid w:val="00B33E77"/>
    <w:rsid w:val="00B3412A"/>
    <w:rsid w:val="00B34983"/>
    <w:rsid w:val="00B34DF8"/>
    <w:rsid w:val="00B351C2"/>
    <w:rsid w:val="00B35A92"/>
    <w:rsid w:val="00B35CDD"/>
    <w:rsid w:val="00B37D22"/>
    <w:rsid w:val="00B37FD2"/>
    <w:rsid w:val="00B408A0"/>
    <w:rsid w:val="00B41704"/>
    <w:rsid w:val="00B440C6"/>
    <w:rsid w:val="00B45672"/>
    <w:rsid w:val="00B456F3"/>
    <w:rsid w:val="00B4608F"/>
    <w:rsid w:val="00B47761"/>
    <w:rsid w:val="00B50D51"/>
    <w:rsid w:val="00B52145"/>
    <w:rsid w:val="00B52AC8"/>
    <w:rsid w:val="00B53684"/>
    <w:rsid w:val="00B5715F"/>
    <w:rsid w:val="00B6010D"/>
    <w:rsid w:val="00B6111B"/>
    <w:rsid w:val="00B61C28"/>
    <w:rsid w:val="00B62164"/>
    <w:rsid w:val="00B62E74"/>
    <w:rsid w:val="00B62EE4"/>
    <w:rsid w:val="00B63285"/>
    <w:rsid w:val="00B647C8"/>
    <w:rsid w:val="00B64D6B"/>
    <w:rsid w:val="00B65AD5"/>
    <w:rsid w:val="00B65CCE"/>
    <w:rsid w:val="00B6619D"/>
    <w:rsid w:val="00B66D1D"/>
    <w:rsid w:val="00B6757D"/>
    <w:rsid w:val="00B7012D"/>
    <w:rsid w:val="00B70CD0"/>
    <w:rsid w:val="00B7127F"/>
    <w:rsid w:val="00B71735"/>
    <w:rsid w:val="00B735D4"/>
    <w:rsid w:val="00B736A3"/>
    <w:rsid w:val="00B743C5"/>
    <w:rsid w:val="00B74626"/>
    <w:rsid w:val="00B74EEB"/>
    <w:rsid w:val="00B76892"/>
    <w:rsid w:val="00B8094F"/>
    <w:rsid w:val="00B80C2C"/>
    <w:rsid w:val="00B822B7"/>
    <w:rsid w:val="00B823DD"/>
    <w:rsid w:val="00B82F5F"/>
    <w:rsid w:val="00B8395E"/>
    <w:rsid w:val="00B86E3D"/>
    <w:rsid w:val="00B87837"/>
    <w:rsid w:val="00B87920"/>
    <w:rsid w:val="00B87BD2"/>
    <w:rsid w:val="00B87D85"/>
    <w:rsid w:val="00B87DCD"/>
    <w:rsid w:val="00B9012D"/>
    <w:rsid w:val="00B907EB"/>
    <w:rsid w:val="00B90884"/>
    <w:rsid w:val="00B922D4"/>
    <w:rsid w:val="00B93468"/>
    <w:rsid w:val="00B9378C"/>
    <w:rsid w:val="00B93953"/>
    <w:rsid w:val="00B96421"/>
    <w:rsid w:val="00BA025F"/>
    <w:rsid w:val="00BA1074"/>
    <w:rsid w:val="00BA1278"/>
    <w:rsid w:val="00BA1562"/>
    <w:rsid w:val="00BA16FF"/>
    <w:rsid w:val="00BA1EC7"/>
    <w:rsid w:val="00BA24D8"/>
    <w:rsid w:val="00BA2EE1"/>
    <w:rsid w:val="00BA4037"/>
    <w:rsid w:val="00BA4403"/>
    <w:rsid w:val="00BA48AB"/>
    <w:rsid w:val="00BA552E"/>
    <w:rsid w:val="00BA5E47"/>
    <w:rsid w:val="00BA6198"/>
    <w:rsid w:val="00BA6247"/>
    <w:rsid w:val="00BA7C1A"/>
    <w:rsid w:val="00BA7DEE"/>
    <w:rsid w:val="00BB079C"/>
    <w:rsid w:val="00BB1747"/>
    <w:rsid w:val="00BB38BC"/>
    <w:rsid w:val="00BB3CD9"/>
    <w:rsid w:val="00BB3CE1"/>
    <w:rsid w:val="00BB463C"/>
    <w:rsid w:val="00BB62BD"/>
    <w:rsid w:val="00BB6B73"/>
    <w:rsid w:val="00BB78DE"/>
    <w:rsid w:val="00BB7C6A"/>
    <w:rsid w:val="00BB7CF1"/>
    <w:rsid w:val="00BC005F"/>
    <w:rsid w:val="00BC0532"/>
    <w:rsid w:val="00BC0A29"/>
    <w:rsid w:val="00BC1D6E"/>
    <w:rsid w:val="00BC1EED"/>
    <w:rsid w:val="00BC27CC"/>
    <w:rsid w:val="00BC2EC1"/>
    <w:rsid w:val="00BC3575"/>
    <w:rsid w:val="00BC4812"/>
    <w:rsid w:val="00BC545E"/>
    <w:rsid w:val="00BC5D6D"/>
    <w:rsid w:val="00BC7C8F"/>
    <w:rsid w:val="00BD0658"/>
    <w:rsid w:val="00BD0BFB"/>
    <w:rsid w:val="00BD16BC"/>
    <w:rsid w:val="00BD18C4"/>
    <w:rsid w:val="00BD1925"/>
    <w:rsid w:val="00BD1E47"/>
    <w:rsid w:val="00BD1F03"/>
    <w:rsid w:val="00BD228D"/>
    <w:rsid w:val="00BD2C92"/>
    <w:rsid w:val="00BD2F9E"/>
    <w:rsid w:val="00BD3CE9"/>
    <w:rsid w:val="00BD45F1"/>
    <w:rsid w:val="00BD5051"/>
    <w:rsid w:val="00BD51EE"/>
    <w:rsid w:val="00BE0013"/>
    <w:rsid w:val="00BE16D2"/>
    <w:rsid w:val="00BE1EB4"/>
    <w:rsid w:val="00BE3089"/>
    <w:rsid w:val="00BE4850"/>
    <w:rsid w:val="00BE49F6"/>
    <w:rsid w:val="00BE6146"/>
    <w:rsid w:val="00BE6979"/>
    <w:rsid w:val="00BE6E9A"/>
    <w:rsid w:val="00BE6FB9"/>
    <w:rsid w:val="00BE789B"/>
    <w:rsid w:val="00BE7B47"/>
    <w:rsid w:val="00BE7F1F"/>
    <w:rsid w:val="00BF0128"/>
    <w:rsid w:val="00BF031D"/>
    <w:rsid w:val="00BF0AAF"/>
    <w:rsid w:val="00BF0BF8"/>
    <w:rsid w:val="00BF10D0"/>
    <w:rsid w:val="00BF1CC3"/>
    <w:rsid w:val="00BF214E"/>
    <w:rsid w:val="00BF2244"/>
    <w:rsid w:val="00BF236C"/>
    <w:rsid w:val="00BF23F6"/>
    <w:rsid w:val="00BF23F9"/>
    <w:rsid w:val="00BF2774"/>
    <w:rsid w:val="00BF479C"/>
    <w:rsid w:val="00BF5387"/>
    <w:rsid w:val="00BF58B0"/>
    <w:rsid w:val="00BF682A"/>
    <w:rsid w:val="00BF6FD4"/>
    <w:rsid w:val="00BF7071"/>
    <w:rsid w:val="00BF7157"/>
    <w:rsid w:val="00C0016A"/>
    <w:rsid w:val="00C00359"/>
    <w:rsid w:val="00C004D4"/>
    <w:rsid w:val="00C0157C"/>
    <w:rsid w:val="00C01EE4"/>
    <w:rsid w:val="00C028D4"/>
    <w:rsid w:val="00C02B09"/>
    <w:rsid w:val="00C033E3"/>
    <w:rsid w:val="00C0383A"/>
    <w:rsid w:val="00C0470A"/>
    <w:rsid w:val="00C0474E"/>
    <w:rsid w:val="00C04DCF"/>
    <w:rsid w:val="00C052F5"/>
    <w:rsid w:val="00C05D2A"/>
    <w:rsid w:val="00C05E06"/>
    <w:rsid w:val="00C05E40"/>
    <w:rsid w:val="00C06396"/>
    <w:rsid w:val="00C0750F"/>
    <w:rsid w:val="00C104A2"/>
    <w:rsid w:val="00C111C1"/>
    <w:rsid w:val="00C11713"/>
    <w:rsid w:val="00C12119"/>
    <w:rsid w:val="00C12D3F"/>
    <w:rsid w:val="00C1356A"/>
    <w:rsid w:val="00C1380B"/>
    <w:rsid w:val="00C14183"/>
    <w:rsid w:val="00C14ED5"/>
    <w:rsid w:val="00C15FFE"/>
    <w:rsid w:val="00C16A36"/>
    <w:rsid w:val="00C16D29"/>
    <w:rsid w:val="00C1797D"/>
    <w:rsid w:val="00C17A29"/>
    <w:rsid w:val="00C17C15"/>
    <w:rsid w:val="00C205D9"/>
    <w:rsid w:val="00C20B40"/>
    <w:rsid w:val="00C20B8D"/>
    <w:rsid w:val="00C22D1E"/>
    <w:rsid w:val="00C23452"/>
    <w:rsid w:val="00C23A59"/>
    <w:rsid w:val="00C23D00"/>
    <w:rsid w:val="00C24577"/>
    <w:rsid w:val="00C24784"/>
    <w:rsid w:val="00C247A5"/>
    <w:rsid w:val="00C24878"/>
    <w:rsid w:val="00C24E04"/>
    <w:rsid w:val="00C2580A"/>
    <w:rsid w:val="00C261CD"/>
    <w:rsid w:val="00C26E54"/>
    <w:rsid w:val="00C27049"/>
    <w:rsid w:val="00C272C7"/>
    <w:rsid w:val="00C27F81"/>
    <w:rsid w:val="00C30648"/>
    <w:rsid w:val="00C312E5"/>
    <w:rsid w:val="00C31F7D"/>
    <w:rsid w:val="00C33AD9"/>
    <w:rsid w:val="00C340CF"/>
    <w:rsid w:val="00C34123"/>
    <w:rsid w:val="00C3578E"/>
    <w:rsid w:val="00C35D2D"/>
    <w:rsid w:val="00C3686D"/>
    <w:rsid w:val="00C3794B"/>
    <w:rsid w:val="00C403B6"/>
    <w:rsid w:val="00C406FE"/>
    <w:rsid w:val="00C40EA9"/>
    <w:rsid w:val="00C40F9A"/>
    <w:rsid w:val="00C41353"/>
    <w:rsid w:val="00C4268C"/>
    <w:rsid w:val="00C45536"/>
    <w:rsid w:val="00C45CE2"/>
    <w:rsid w:val="00C46BF1"/>
    <w:rsid w:val="00C4748B"/>
    <w:rsid w:val="00C47A48"/>
    <w:rsid w:val="00C500B2"/>
    <w:rsid w:val="00C50A55"/>
    <w:rsid w:val="00C52957"/>
    <w:rsid w:val="00C52D7F"/>
    <w:rsid w:val="00C538FD"/>
    <w:rsid w:val="00C542F2"/>
    <w:rsid w:val="00C54340"/>
    <w:rsid w:val="00C55BC6"/>
    <w:rsid w:val="00C56374"/>
    <w:rsid w:val="00C566B0"/>
    <w:rsid w:val="00C569EE"/>
    <w:rsid w:val="00C5733D"/>
    <w:rsid w:val="00C574DF"/>
    <w:rsid w:val="00C576A9"/>
    <w:rsid w:val="00C6109F"/>
    <w:rsid w:val="00C61335"/>
    <w:rsid w:val="00C6245D"/>
    <w:rsid w:val="00C6278D"/>
    <w:rsid w:val="00C62FC7"/>
    <w:rsid w:val="00C6614E"/>
    <w:rsid w:val="00C6647C"/>
    <w:rsid w:val="00C66649"/>
    <w:rsid w:val="00C66D90"/>
    <w:rsid w:val="00C66F48"/>
    <w:rsid w:val="00C673BD"/>
    <w:rsid w:val="00C67561"/>
    <w:rsid w:val="00C67709"/>
    <w:rsid w:val="00C70884"/>
    <w:rsid w:val="00C70E38"/>
    <w:rsid w:val="00C714BA"/>
    <w:rsid w:val="00C726FC"/>
    <w:rsid w:val="00C72A08"/>
    <w:rsid w:val="00C72BFC"/>
    <w:rsid w:val="00C73A93"/>
    <w:rsid w:val="00C73E40"/>
    <w:rsid w:val="00C75541"/>
    <w:rsid w:val="00C75BBF"/>
    <w:rsid w:val="00C7617A"/>
    <w:rsid w:val="00C76B8B"/>
    <w:rsid w:val="00C7730B"/>
    <w:rsid w:val="00C77535"/>
    <w:rsid w:val="00C77B74"/>
    <w:rsid w:val="00C80391"/>
    <w:rsid w:val="00C8098D"/>
    <w:rsid w:val="00C80E54"/>
    <w:rsid w:val="00C81B27"/>
    <w:rsid w:val="00C81D89"/>
    <w:rsid w:val="00C843F0"/>
    <w:rsid w:val="00C844FC"/>
    <w:rsid w:val="00C84B00"/>
    <w:rsid w:val="00C8520C"/>
    <w:rsid w:val="00C87696"/>
    <w:rsid w:val="00C90475"/>
    <w:rsid w:val="00C91253"/>
    <w:rsid w:val="00C93EF0"/>
    <w:rsid w:val="00C94994"/>
    <w:rsid w:val="00C95A4F"/>
    <w:rsid w:val="00C95AC4"/>
    <w:rsid w:val="00C966A7"/>
    <w:rsid w:val="00C97216"/>
    <w:rsid w:val="00C97DE5"/>
    <w:rsid w:val="00CA05E0"/>
    <w:rsid w:val="00CA06F0"/>
    <w:rsid w:val="00CA0DC1"/>
    <w:rsid w:val="00CA1359"/>
    <w:rsid w:val="00CA1886"/>
    <w:rsid w:val="00CA26E0"/>
    <w:rsid w:val="00CA2A3C"/>
    <w:rsid w:val="00CA3FF0"/>
    <w:rsid w:val="00CA6ABE"/>
    <w:rsid w:val="00CA6D0A"/>
    <w:rsid w:val="00CA70CD"/>
    <w:rsid w:val="00CA7D8E"/>
    <w:rsid w:val="00CA7FC7"/>
    <w:rsid w:val="00CB0C2D"/>
    <w:rsid w:val="00CB0D45"/>
    <w:rsid w:val="00CB1B64"/>
    <w:rsid w:val="00CB26D4"/>
    <w:rsid w:val="00CB3BEC"/>
    <w:rsid w:val="00CB3CC5"/>
    <w:rsid w:val="00CB5D08"/>
    <w:rsid w:val="00CB6195"/>
    <w:rsid w:val="00CB73F0"/>
    <w:rsid w:val="00CB7DAD"/>
    <w:rsid w:val="00CC025F"/>
    <w:rsid w:val="00CC0326"/>
    <w:rsid w:val="00CC0609"/>
    <w:rsid w:val="00CC0AE5"/>
    <w:rsid w:val="00CC1AE2"/>
    <w:rsid w:val="00CC1CED"/>
    <w:rsid w:val="00CC1DBD"/>
    <w:rsid w:val="00CC2337"/>
    <w:rsid w:val="00CC300B"/>
    <w:rsid w:val="00CC4BDE"/>
    <w:rsid w:val="00CC4FED"/>
    <w:rsid w:val="00CC591A"/>
    <w:rsid w:val="00CC6ED2"/>
    <w:rsid w:val="00CD0077"/>
    <w:rsid w:val="00CD0B9D"/>
    <w:rsid w:val="00CD0ED2"/>
    <w:rsid w:val="00CD111E"/>
    <w:rsid w:val="00CD1641"/>
    <w:rsid w:val="00CD1998"/>
    <w:rsid w:val="00CD19EE"/>
    <w:rsid w:val="00CD25B2"/>
    <w:rsid w:val="00CD2B0F"/>
    <w:rsid w:val="00CD2EBD"/>
    <w:rsid w:val="00CD3D4A"/>
    <w:rsid w:val="00CD52B7"/>
    <w:rsid w:val="00CD54CD"/>
    <w:rsid w:val="00CD5CBF"/>
    <w:rsid w:val="00CD6226"/>
    <w:rsid w:val="00CD6868"/>
    <w:rsid w:val="00CD6C9A"/>
    <w:rsid w:val="00CD6D65"/>
    <w:rsid w:val="00CD72B4"/>
    <w:rsid w:val="00CE18FA"/>
    <w:rsid w:val="00CE1B80"/>
    <w:rsid w:val="00CE23FE"/>
    <w:rsid w:val="00CE2FA2"/>
    <w:rsid w:val="00CE40E5"/>
    <w:rsid w:val="00CE4637"/>
    <w:rsid w:val="00CE52F4"/>
    <w:rsid w:val="00CE6524"/>
    <w:rsid w:val="00CE6B1A"/>
    <w:rsid w:val="00CE71BE"/>
    <w:rsid w:val="00CF0ABF"/>
    <w:rsid w:val="00CF0FF2"/>
    <w:rsid w:val="00CF1B16"/>
    <w:rsid w:val="00CF3019"/>
    <w:rsid w:val="00CF374B"/>
    <w:rsid w:val="00CF44D0"/>
    <w:rsid w:val="00CF45A1"/>
    <w:rsid w:val="00CF4858"/>
    <w:rsid w:val="00CF55D3"/>
    <w:rsid w:val="00CF5CF0"/>
    <w:rsid w:val="00CF636D"/>
    <w:rsid w:val="00CF6457"/>
    <w:rsid w:val="00CF6E61"/>
    <w:rsid w:val="00CF7175"/>
    <w:rsid w:val="00D00648"/>
    <w:rsid w:val="00D00835"/>
    <w:rsid w:val="00D04951"/>
    <w:rsid w:val="00D04BDC"/>
    <w:rsid w:val="00D04C5D"/>
    <w:rsid w:val="00D04C87"/>
    <w:rsid w:val="00D04FEF"/>
    <w:rsid w:val="00D05025"/>
    <w:rsid w:val="00D056A8"/>
    <w:rsid w:val="00D05B3D"/>
    <w:rsid w:val="00D064F5"/>
    <w:rsid w:val="00D06959"/>
    <w:rsid w:val="00D06C17"/>
    <w:rsid w:val="00D074C9"/>
    <w:rsid w:val="00D0771F"/>
    <w:rsid w:val="00D10486"/>
    <w:rsid w:val="00D117B8"/>
    <w:rsid w:val="00D11DD8"/>
    <w:rsid w:val="00D1206D"/>
    <w:rsid w:val="00D13CCE"/>
    <w:rsid w:val="00D141B8"/>
    <w:rsid w:val="00D14347"/>
    <w:rsid w:val="00D159DE"/>
    <w:rsid w:val="00D15A7A"/>
    <w:rsid w:val="00D16588"/>
    <w:rsid w:val="00D16620"/>
    <w:rsid w:val="00D16A2A"/>
    <w:rsid w:val="00D16F4D"/>
    <w:rsid w:val="00D17233"/>
    <w:rsid w:val="00D17ABB"/>
    <w:rsid w:val="00D215F3"/>
    <w:rsid w:val="00D2213A"/>
    <w:rsid w:val="00D22B6E"/>
    <w:rsid w:val="00D24087"/>
    <w:rsid w:val="00D26264"/>
    <w:rsid w:val="00D26E3E"/>
    <w:rsid w:val="00D2747A"/>
    <w:rsid w:val="00D27960"/>
    <w:rsid w:val="00D300ED"/>
    <w:rsid w:val="00D306D6"/>
    <w:rsid w:val="00D31ADA"/>
    <w:rsid w:val="00D32538"/>
    <w:rsid w:val="00D32CB8"/>
    <w:rsid w:val="00D33CF0"/>
    <w:rsid w:val="00D33D31"/>
    <w:rsid w:val="00D33D3A"/>
    <w:rsid w:val="00D34239"/>
    <w:rsid w:val="00D34D1D"/>
    <w:rsid w:val="00D356D5"/>
    <w:rsid w:val="00D367A1"/>
    <w:rsid w:val="00D36C3F"/>
    <w:rsid w:val="00D36FC3"/>
    <w:rsid w:val="00D40B98"/>
    <w:rsid w:val="00D410CC"/>
    <w:rsid w:val="00D43DEB"/>
    <w:rsid w:val="00D43ED6"/>
    <w:rsid w:val="00D44A64"/>
    <w:rsid w:val="00D45D0A"/>
    <w:rsid w:val="00D45DB3"/>
    <w:rsid w:val="00D470FB"/>
    <w:rsid w:val="00D479A7"/>
    <w:rsid w:val="00D511F4"/>
    <w:rsid w:val="00D51A8D"/>
    <w:rsid w:val="00D52663"/>
    <w:rsid w:val="00D52815"/>
    <w:rsid w:val="00D528D7"/>
    <w:rsid w:val="00D5298B"/>
    <w:rsid w:val="00D53B5F"/>
    <w:rsid w:val="00D53D4B"/>
    <w:rsid w:val="00D542F8"/>
    <w:rsid w:val="00D555EA"/>
    <w:rsid w:val="00D56D26"/>
    <w:rsid w:val="00D575ED"/>
    <w:rsid w:val="00D60A28"/>
    <w:rsid w:val="00D6181F"/>
    <w:rsid w:val="00D61EC8"/>
    <w:rsid w:val="00D6219A"/>
    <w:rsid w:val="00D62963"/>
    <w:rsid w:val="00D62C2F"/>
    <w:rsid w:val="00D6302E"/>
    <w:rsid w:val="00D63044"/>
    <w:rsid w:val="00D633CC"/>
    <w:rsid w:val="00D63A14"/>
    <w:rsid w:val="00D64465"/>
    <w:rsid w:val="00D6454E"/>
    <w:rsid w:val="00D64898"/>
    <w:rsid w:val="00D6557C"/>
    <w:rsid w:val="00D66058"/>
    <w:rsid w:val="00D660AF"/>
    <w:rsid w:val="00D6669E"/>
    <w:rsid w:val="00D66E26"/>
    <w:rsid w:val="00D67306"/>
    <w:rsid w:val="00D70A38"/>
    <w:rsid w:val="00D70ABE"/>
    <w:rsid w:val="00D72359"/>
    <w:rsid w:val="00D72606"/>
    <w:rsid w:val="00D72AE6"/>
    <w:rsid w:val="00D730DD"/>
    <w:rsid w:val="00D7342E"/>
    <w:rsid w:val="00D7368D"/>
    <w:rsid w:val="00D74BA6"/>
    <w:rsid w:val="00D74C48"/>
    <w:rsid w:val="00D75967"/>
    <w:rsid w:val="00D75A16"/>
    <w:rsid w:val="00D76941"/>
    <w:rsid w:val="00D76CA8"/>
    <w:rsid w:val="00D80CCC"/>
    <w:rsid w:val="00D81703"/>
    <w:rsid w:val="00D8182E"/>
    <w:rsid w:val="00D82033"/>
    <w:rsid w:val="00D82C08"/>
    <w:rsid w:val="00D8307A"/>
    <w:rsid w:val="00D839F8"/>
    <w:rsid w:val="00D8415A"/>
    <w:rsid w:val="00D8463C"/>
    <w:rsid w:val="00D84AC9"/>
    <w:rsid w:val="00D84F5A"/>
    <w:rsid w:val="00D85206"/>
    <w:rsid w:val="00D85307"/>
    <w:rsid w:val="00D854E3"/>
    <w:rsid w:val="00D85E6D"/>
    <w:rsid w:val="00D86305"/>
    <w:rsid w:val="00D87042"/>
    <w:rsid w:val="00D87E3D"/>
    <w:rsid w:val="00D87EB5"/>
    <w:rsid w:val="00D90C43"/>
    <w:rsid w:val="00D915C0"/>
    <w:rsid w:val="00D922A1"/>
    <w:rsid w:val="00D92BD3"/>
    <w:rsid w:val="00D93A4B"/>
    <w:rsid w:val="00D94CF6"/>
    <w:rsid w:val="00D95F90"/>
    <w:rsid w:val="00D96AB7"/>
    <w:rsid w:val="00DA0B9D"/>
    <w:rsid w:val="00DA0DA9"/>
    <w:rsid w:val="00DA0E3F"/>
    <w:rsid w:val="00DA24AF"/>
    <w:rsid w:val="00DA269A"/>
    <w:rsid w:val="00DA30B8"/>
    <w:rsid w:val="00DA3D4B"/>
    <w:rsid w:val="00DA3F98"/>
    <w:rsid w:val="00DA439C"/>
    <w:rsid w:val="00DA4413"/>
    <w:rsid w:val="00DA473C"/>
    <w:rsid w:val="00DA5212"/>
    <w:rsid w:val="00DA531E"/>
    <w:rsid w:val="00DA64FF"/>
    <w:rsid w:val="00DA6E51"/>
    <w:rsid w:val="00DB0EB8"/>
    <w:rsid w:val="00DB10B2"/>
    <w:rsid w:val="00DB1CB1"/>
    <w:rsid w:val="00DB1E84"/>
    <w:rsid w:val="00DB2ADB"/>
    <w:rsid w:val="00DB423F"/>
    <w:rsid w:val="00DB4AF3"/>
    <w:rsid w:val="00DB51A1"/>
    <w:rsid w:val="00DB522D"/>
    <w:rsid w:val="00DB5F75"/>
    <w:rsid w:val="00DB68A6"/>
    <w:rsid w:val="00DB6994"/>
    <w:rsid w:val="00DB6A0C"/>
    <w:rsid w:val="00DB6CE7"/>
    <w:rsid w:val="00DB6D5E"/>
    <w:rsid w:val="00DC0250"/>
    <w:rsid w:val="00DC0C18"/>
    <w:rsid w:val="00DC15BF"/>
    <w:rsid w:val="00DC1671"/>
    <w:rsid w:val="00DC1A5C"/>
    <w:rsid w:val="00DC1F0E"/>
    <w:rsid w:val="00DC3A44"/>
    <w:rsid w:val="00DC3C98"/>
    <w:rsid w:val="00DC40E5"/>
    <w:rsid w:val="00DC685E"/>
    <w:rsid w:val="00DC7DBC"/>
    <w:rsid w:val="00DD0109"/>
    <w:rsid w:val="00DD0BF7"/>
    <w:rsid w:val="00DD0CB0"/>
    <w:rsid w:val="00DD0E03"/>
    <w:rsid w:val="00DD1A40"/>
    <w:rsid w:val="00DD2255"/>
    <w:rsid w:val="00DD2764"/>
    <w:rsid w:val="00DD30C0"/>
    <w:rsid w:val="00DD3465"/>
    <w:rsid w:val="00DD3957"/>
    <w:rsid w:val="00DD3AC6"/>
    <w:rsid w:val="00DD3DDF"/>
    <w:rsid w:val="00DD4417"/>
    <w:rsid w:val="00DD54E2"/>
    <w:rsid w:val="00DD711F"/>
    <w:rsid w:val="00DE0249"/>
    <w:rsid w:val="00DE16C0"/>
    <w:rsid w:val="00DE1881"/>
    <w:rsid w:val="00DE34D6"/>
    <w:rsid w:val="00DE42F3"/>
    <w:rsid w:val="00DE4CFF"/>
    <w:rsid w:val="00DE57D4"/>
    <w:rsid w:val="00DE5EDC"/>
    <w:rsid w:val="00DE5F22"/>
    <w:rsid w:val="00DE63E4"/>
    <w:rsid w:val="00DE668B"/>
    <w:rsid w:val="00DE7489"/>
    <w:rsid w:val="00DE758F"/>
    <w:rsid w:val="00DE7D08"/>
    <w:rsid w:val="00DF11A7"/>
    <w:rsid w:val="00DF1662"/>
    <w:rsid w:val="00DF1C1E"/>
    <w:rsid w:val="00DF1D9E"/>
    <w:rsid w:val="00DF20A8"/>
    <w:rsid w:val="00DF25B3"/>
    <w:rsid w:val="00DF3C91"/>
    <w:rsid w:val="00DF3E1A"/>
    <w:rsid w:val="00DF53D8"/>
    <w:rsid w:val="00DF5430"/>
    <w:rsid w:val="00DF6C3B"/>
    <w:rsid w:val="00DF6DC0"/>
    <w:rsid w:val="00DF7999"/>
    <w:rsid w:val="00DF7B8B"/>
    <w:rsid w:val="00DF7CA5"/>
    <w:rsid w:val="00E01C2B"/>
    <w:rsid w:val="00E02151"/>
    <w:rsid w:val="00E02FA3"/>
    <w:rsid w:val="00E03032"/>
    <w:rsid w:val="00E039A9"/>
    <w:rsid w:val="00E05185"/>
    <w:rsid w:val="00E05316"/>
    <w:rsid w:val="00E05426"/>
    <w:rsid w:val="00E0594C"/>
    <w:rsid w:val="00E0648E"/>
    <w:rsid w:val="00E06520"/>
    <w:rsid w:val="00E07360"/>
    <w:rsid w:val="00E07A80"/>
    <w:rsid w:val="00E100B1"/>
    <w:rsid w:val="00E10363"/>
    <w:rsid w:val="00E1116E"/>
    <w:rsid w:val="00E1167A"/>
    <w:rsid w:val="00E11EB1"/>
    <w:rsid w:val="00E12628"/>
    <w:rsid w:val="00E132FB"/>
    <w:rsid w:val="00E134D2"/>
    <w:rsid w:val="00E1386A"/>
    <w:rsid w:val="00E13CC4"/>
    <w:rsid w:val="00E13E2D"/>
    <w:rsid w:val="00E13F07"/>
    <w:rsid w:val="00E141E4"/>
    <w:rsid w:val="00E14821"/>
    <w:rsid w:val="00E15270"/>
    <w:rsid w:val="00E154F2"/>
    <w:rsid w:val="00E156C0"/>
    <w:rsid w:val="00E156DF"/>
    <w:rsid w:val="00E156E4"/>
    <w:rsid w:val="00E16310"/>
    <w:rsid w:val="00E16982"/>
    <w:rsid w:val="00E16A9E"/>
    <w:rsid w:val="00E17102"/>
    <w:rsid w:val="00E171AD"/>
    <w:rsid w:val="00E175CE"/>
    <w:rsid w:val="00E176C4"/>
    <w:rsid w:val="00E177A5"/>
    <w:rsid w:val="00E17AF1"/>
    <w:rsid w:val="00E20AAA"/>
    <w:rsid w:val="00E22071"/>
    <w:rsid w:val="00E221A0"/>
    <w:rsid w:val="00E22FC2"/>
    <w:rsid w:val="00E23618"/>
    <w:rsid w:val="00E248C0"/>
    <w:rsid w:val="00E24C3F"/>
    <w:rsid w:val="00E2544D"/>
    <w:rsid w:val="00E25E58"/>
    <w:rsid w:val="00E267B3"/>
    <w:rsid w:val="00E26B0F"/>
    <w:rsid w:val="00E2775C"/>
    <w:rsid w:val="00E304AB"/>
    <w:rsid w:val="00E31E45"/>
    <w:rsid w:val="00E31FFA"/>
    <w:rsid w:val="00E323FD"/>
    <w:rsid w:val="00E326CA"/>
    <w:rsid w:val="00E32AEF"/>
    <w:rsid w:val="00E33806"/>
    <w:rsid w:val="00E35244"/>
    <w:rsid w:val="00E3529E"/>
    <w:rsid w:val="00E359E6"/>
    <w:rsid w:val="00E36100"/>
    <w:rsid w:val="00E36266"/>
    <w:rsid w:val="00E3652D"/>
    <w:rsid w:val="00E36834"/>
    <w:rsid w:val="00E36E55"/>
    <w:rsid w:val="00E36F0A"/>
    <w:rsid w:val="00E3734A"/>
    <w:rsid w:val="00E37CB1"/>
    <w:rsid w:val="00E400B3"/>
    <w:rsid w:val="00E4199A"/>
    <w:rsid w:val="00E42320"/>
    <w:rsid w:val="00E4248B"/>
    <w:rsid w:val="00E438BC"/>
    <w:rsid w:val="00E44F7D"/>
    <w:rsid w:val="00E45390"/>
    <w:rsid w:val="00E45423"/>
    <w:rsid w:val="00E47425"/>
    <w:rsid w:val="00E47735"/>
    <w:rsid w:val="00E47F84"/>
    <w:rsid w:val="00E519F3"/>
    <w:rsid w:val="00E51C4B"/>
    <w:rsid w:val="00E51C51"/>
    <w:rsid w:val="00E5269D"/>
    <w:rsid w:val="00E52A1F"/>
    <w:rsid w:val="00E52DA7"/>
    <w:rsid w:val="00E543C0"/>
    <w:rsid w:val="00E54AB4"/>
    <w:rsid w:val="00E54B31"/>
    <w:rsid w:val="00E55411"/>
    <w:rsid w:val="00E5546E"/>
    <w:rsid w:val="00E55ACA"/>
    <w:rsid w:val="00E55D2A"/>
    <w:rsid w:val="00E55F4D"/>
    <w:rsid w:val="00E56057"/>
    <w:rsid w:val="00E5629D"/>
    <w:rsid w:val="00E56982"/>
    <w:rsid w:val="00E56A43"/>
    <w:rsid w:val="00E56A9E"/>
    <w:rsid w:val="00E60635"/>
    <w:rsid w:val="00E609C5"/>
    <w:rsid w:val="00E618EC"/>
    <w:rsid w:val="00E6232E"/>
    <w:rsid w:val="00E6256F"/>
    <w:rsid w:val="00E63471"/>
    <w:rsid w:val="00E64537"/>
    <w:rsid w:val="00E647D6"/>
    <w:rsid w:val="00E64E6A"/>
    <w:rsid w:val="00E662CB"/>
    <w:rsid w:val="00E662FB"/>
    <w:rsid w:val="00E668B1"/>
    <w:rsid w:val="00E67C3B"/>
    <w:rsid w:val="00E7045D"/>
    <w:rsid w:val="00E708EF"/>
    <w:rsid w:val="00E70F5C"/>
    <w:rsid w:val="00E7136D"/>
    <w:rsid w:val="00E7152D"/>
    <w:rsid w:val="00E71C47"/>
    <w:rsid w:val="00E71EF7"/>
    <w:rsid w:val="00E72032"/>
    <w:rsid w:val="00E72715"/>
    <w:rsid w:val="00E738B6"/>
    <w:rsid w:val="00E73904"/>
    <w:rsid w:val="00E742B4"/>
    <w:rsid w:val="00E75354"/>
    <w:rsid w:val="00E75553"/>
    <w:rsid w:val="00E75816"/>
    <w:rsid w:val="00E75FA4"/>
    <w:rsid w:val="00E764E6"/>
    <w:rsid w:val="00E767BF"/>
    <w:rsid w:val="00E76E18"/>
    <w:rsid w:val="00E778DB"/>
    <w:rsid w:val="00E77926"/>
    <w:rsid w:val="00E77D2B"/>
    <w:rsid w:val="00E80E15"/>
    <w:rsid w:val="00E811F1"/>
    <w:rsid w:val="00E814A0"/>
    <w:rsid w:val="00E814F6"/>
    <w:rsid w:val="00E81C31"/>
    <w:rsid w:val="00E822DF"/>
    <w:rsid w:val="00E8277B"/>
    <w:rsid w:val="00E82918"/>
    <w:rsid w:val="00E833E5"/>
    <w:rsid w:val="00E84438"/>
    <w:rsid w:val="00E84E55"/>
    <w:rsid w:val="00E86184"/>
    <w:rsid w:val="00E864DE"/>
    <w:rsid w:val="00E86CF5"/>
    <w:rsid w:val="00E87911"/>
    <w:rsid w:val="00E87F9A"/>
    <w:rsid w:val="00E912E7"/>
    <w:rsid w:val="00E91884"/>
    <w:rsid w:val="00E922B7"/>
    <w:rsid w:val="00E93ECF"/>
    <w:rsid w:val="00E94140"/>
    <w:rsid w:val="00E944B0"/>
    <w:rsid w:val="00E94A21"/>
    <w:rsid w:val="00E94A31"/>
    <w:rsid w:val="00E94F8E"/>
    <w:rsid w:val="00EA099C"/>
    <w:rsid w:val="00EA09EC"/>
    <w:rsid w:val="00EA0C40"/>
    <w:rsid w:val="00EA0DE9"/>
    <w:rsid w:val="00EA1986"/>
    <w:rsid w:val="00EA1B61"/>
    <w:rsid w:val="00EA1EB2"/>
    <w:rsid w:val="00EA461F"/>
    <w:rsid w:val="00EA48C3"/>
    <w:rsid w:val="00EA54B4"/>
    <w:rsid w:val="00EA5E9C"/>
    <w:rsid w:val="00EA6485"/>
    <w:rsid w:val="00EA6753"/>
    <w:rsid w:val="00EA6AF0"/>
    <w:rsid w:val="00EA7037"/>
    <w:rsid w:val="00EA7315"/>
    <w:rsid w:val="00EA7FE8"/>
    <w:rsid w:val="00EB002D"/>
    <w:rsid w:val="00EB0172"/>
    <w:rsid w:val="00EB0F1E"/>
    <w:rsid w:val="00EB1140"/>
    <w:rsid w:val="00EB123E"/>
    <w:rsid w:val="00EB13AA"/>
    <w:rsid w:val="00EB17CE"/>
    <w:rsid w:val="00EB269F"/>
    <w:rsid w:val="00EB40C5"/>
    <w:rsid w:val="00EB4124"/>
    <w:rsid w:val="00EB430B"/>
    <w:rsid w:val="00EB47C7"/>
    <w:rsid w:val="00EB4DE7"/>
    <w:rsid w:val="00EB5053"/>
    <w:rsid w:val="00EB5EE2"/>
    <w:rsid w:val="00EB6685"/>
    <w:rsid w:val="00EC011F"/>
    <w:rsid w:val="00EC01AA"/>
    <w:rsid w:val="00EC0572"/>
    <w:rsid w:val="00EC1050"/>
    <w:rsid w:val="00EC1CB8"/>
    <w:rsid w:val="00EC2298"/>
    <w:rsid w:val="00EC2EA1"/>
    <w:rsid w:val="00EC31DA"/>
    <w:rsid w:val="00EC3518"/>
    <w:rsid w:val="00EC363B"/>
    <w:rsid w:val="00EC36E7"/>
    <w:rsid w:val="00EC38FD"/>
    <w:rsid w:val="00EC4670"/>
    <w:rsid w:val="00EC4B66"/>
    <w:rsid w:val="00EC562A"/>
    <w:rsid w:val="00ED1153"/>
    <w:rsid w:val="00ED205F"/>
    <w:rsid w:val="00ED268E"/>
    <w:rsid w:val="00ED26DB"/>
    <w:rsid w:val="00ED2F55"/>
    <w:rsid w:val="00ED39F3"/>
    <w:rsid w:val="00ED3A61"/>
    <w:rsid w:val="00ED3D53"/>
    <w:rsid w:val="00ED3F70"/>
    <w:rsid w:val="00ED457F"/>
    <w:rsid w:val="00ED5561"/>
    <w:rsid w:val="00ED58DF"/>
    <w:rsid w:val="00ED58E8"/>
    <w:rsid w:val="00ED6C81"/>
    <w:rsid w:val="00ED6F6C"/>
    <w:rsid w:val="00ED7431"/>
    <w:rsid w:val="00ED7B75"/>
    <w:rsid w:val="00EE00A6"/>
    <w:rsid w:val="00EE0D0D"/>
    <w:rsid w:val="00EE1759"/>
    <w:rsid w:val="00EE200E"/>
    <w:rsid w:val="00EE407F"/>
    <w:rsid w:val="00EE4D80"/>
    <w:rsid w:val="00EE50DF"/>
    <w:rsid w:val="00EE6846"/>
    <w:rsid w:val="00EE6F39"/>
    <w:rsid w:val="00EE72B3"/>
    <w:rsid w:val="00EF142C"/>
    <w:rsid w:val="00EF148E"/>
    <w:rsid w:val="00EF15D2"/>
    <w:rsid w:val="00EF2BCA"/>
    <w:rsid w:val="00F0055B"/>
    <w:rsid w:val="00F0055F"/>
    <w:rsid w:val="00F00B23"/>
    <w:rsid w:val="00F00D90"/>
    <w:rsid w:val="00F0132F"/>
    <w:rsid w:val="00F0152C"/>
    <w:rsid w:val="00F02213"/>
    <w:rsid w:val="00F02E54"/>
    <w:rsid w:val="00F03F54"/>
    <w:rsid w:val="00F04C36"/>
    <w:rsid w:val="00F054BB"/>
    <w:rsid w:val="00F05E1C"/>
    <w:rsid w:val="00F077E7"/>
    <w:rsid w:val="00F1008B"/>
    <w:rsid w:val="00F104ED"/>
    <w:rsid w:val="00F10869"/>
    <w:rsid w:val="00F10B76"/>
    <w:rsid w:val="00F11403"/>
    <w:rsid w:val="00F1178F"/>
    <w:rsid w:val="00F118AE"/>
    <w:rsid w:val="00F12649"/>
    <w:rsid w:val="00F12BEF"/>
    <w:rsid w:val="00F1314D"/>
    <w:rsid w:val="00F13B0D"/>
    <w:rsid w:val="00F13D30"/>
    <w:rsid w:val="00F13EF8"/>
    <w:rsid w:val="00F14A6B"/>
    <w:rsid w:val="00F1505B"/>
    <w:rsid w:val="00F16B6E"/>
    <w:rsid w:val="00F175BF"/>
    <w:rsid w:val="00F202BD"/>
    <w:rsid w:val="00F20521"/>
    <w:rsid w:val="00F21007"/>
    <w:rsid w:val="00F22335"/>
    <w:rsid w:val="00F23637"/>
    <w:rsid w:val="00F249A0"/>
    <w:rsid w:val="00F260E8"/>
    <w:rsid w:val="00F262F6"/>
    <w:rsid w:val="00F2741C"/>
    <w:rsid w:val="00F278ED"/>
    <w:rsid w:val="00F27F7F"/>
    <w:rsid w:val="00F301BC"/>
    <w:rsid w:val="00F3073B"/>
    <w:rsid w:val="00F3112A"/>
    <w:rsid w:val="00F311FD"/>
    <w:rsid w:val="00F323F7"/>
    <w:rsid w:val="00F32866"/>
    <w:rsid w:val="00F331C7"/>
    <w:rsid w:val="00F33FF0"/>
    <w:rsid w:val="00F340A5"/>
    <w:rsid w:val="00F352AC"/>
    <w:rsid w:val="00F353FA"/>
    <w:rsid w:val="00F369B5"/>
    <w:rsid w:val="00F37F0D"/>
    <w:rsid w:val="00F40566"/>
    <w:rsid w:val="00F40567"/>
    <w:rsid w:val="00F41B55"/>
    <w:rsid w:val="00F4224B"/>
    <w:rsid w:val="00F433DF"/>
    <w:rsid w:val="00F447B1"/>
    <w:rsid w:val="00F448C6"/>
    <w:rsid w:val="00F45F2B"/>
    <w:rsid w:val="00F471BB"/>
    <w:rsid w:val="00F47AB4"/>
    <w:rsid w:val="00F50982"/>
    <w:rsid w:val="00F510BC"/>
    <w:rsid w:val="00F520E4"/>
    <w:rsid w:val="00F52168"/>
    <w:rsid w:val="00F5327E"/>
    <w:rsid w:val="00F5385F"/>
    <w:rsid w:val="00F539DC"/>
    <w:rsid w:val="00F54E56"/>
    <w:rsid w:val="00F5504A"/>
    <w:rsid w:val="00F551D6"/>
    <w:rsid w:val="00F56AAE"/>
    <w:rsid w:val="00F57AEF"/>
    <w:rsid w:val="00F57FE0"/>
    <w:rsid w:val="00F600A2"/>
    <w:rsid w:val="00F60703"/>
    <w:rsid w:val="00F60A6F"/>
    <w:rsid w:val="00F615F1"/>
    <w:rsid w:val="00F6216E"/>
    <w:rsid w:val="00F621CA"/>
    <w:rsid w:val="00F62472"/>
    <w:rsid w:val="00F62C42"/>
    <w:rsid w:val="00F63408"/>
    <w:rsid w:val="00F63607"/>
    <w:rsid w:val="00F63BA5"/>
    <w:rsid w:val="00F63ED5"/>
    <w:rsid w:val="00F64BE3"/>
    <w:rsid w:val="00F65E23"/>
    <w:rsid w:val="00F66A90"/>
    <w:rsid w:val="00F67C8E"/>
    <w:rsid w:val="00F70287"/>
    <w:rsid w:val="00F70D9B"/>
    <w:rsid w:val="00F710AB"/>
    <w:rsid w:val="00F71FA9"/>
    <w:rsid w:val="00F7276E"/>
    <w:rsid w:val="00F730E8"/>
    <w:rsid w:val="00F730EE"/>
    <w:rsid w:val="00F734FF"/>
    <w:rsid w:val="00F7371F"/>
    <w:rsid w:val="00F7479B"/>
    <w:rsid w:val="00F759CB"/>
    <w:rsid w:val="00F75C83"/>
    <w:rsid w:val="00F75F10"/>
    <w:rsid w:val="00F75F30"/>
    <w:rsid w:val="00F76B0C"/>
    <w:rsid w:val="00F76D98"/>
    <w:rsid w:val="00F80481"/>
    <w:rsid w:val="00F82122"/>
    <w:rsid w:val="00F827A1"/>
    <w:rsid w:val="00F83494"/>
    <w:rsid w:val="00F83941"/>
    <w:rsid w:val="00F83A66"/>
    <w:rsid w:val="00F840ED"/>
    <w:rsid w:val="00F84227"/>
    <w:rsid w:val="00F850BB"/>
    <w:rsid w:val="00F85245"/>
    <w:rsid w:val="00F85797"/>
    <w:rsid w:val="00F85D2F"/>
    <w:rsid w:val="00F86B59"/>
    <w:rsid w:val="00F86E6D"/>
    <w:rsid w:val="00F905D4"/>
    <w:rsid w:val="00F905DD"/>
    <w:rsid w:val="00F90AB1"/>
    <w:rsid w:val="00F911DC"/>
    <w:rsid w:val="00F915FB"/>
    <w:rsid w:val="00F91639"/>
    <w:rsid w:val="00F9249E"/>
    <w:rsid w:val="00F92508"/>
    <w:rsid w:val="00F93D1E"/>
    <w:rsid w:val="00F93DE4"/>
    <w:rsid w:val="00F945B3"/>
    <w:rsid w:val="00F94E1F"/>
    <w:rsid w:val="00F9542D"/>
    <w:rsid w:val="00F95A8D"/>
    <w:rsid w:val="00F95C93"/>
    <w:rsid w:val="00F96942"/>
    <w:rsid w:val="00F96EB0"/>
    <w:rsid w:val="00F97097"/>
    <w:rsid w:val="00F9729E"/>
    <w:rsid w:val="00F97627"/>
    <w:rsid w:val="00FA04EC"/>
    <w:rsid w:val="00FA267C"/>
    <w:rsid w:val="00FA2F6D"/>
    <w:rsid w:val="00FA385B"/>
    <w:rsid w:val="00FA4590"/>
    <w:rsid w:val="00FA503A"/>
    <w:rsid w:val="00FA57C0"/>
    <w:rsid w:val="00FA5F09"/>
    <w:rsid w:val="00FA6F56"/>
    <w:rsid w:val="00FA747D"/>
    <w:rsid w:val="00FA76C0"/>
    <w:rsid w:val="00FA7B94"/>
    <w:rsid w:val="00FB055D"/>
    <w:rsid w:val="00FB078A"/>
    <w:rsid w:val="00FB16B2"/>
    <w:rsid w:val="00FB1C2F"/>
    <w:rsid w:val="00FB47F0"/>
    <w:rsid w:val="00FB4CC2"/>
    <w:rsid w:val="00FB4FD1"/>
    <w:rsid w:val="00FB6895"/>
    <w:rsid w:val="00FC0B49"/>
    <w:rsid w:val="00FC0E5D"/>
    <w:rsid w:val="00FC13F5"/>
    <w:rsid w:val="00FC1A4A"/>
    <w:rsid w:val="00FC1A85"/>
    <w:rsid w:val="00FC1B17"/>
    <w:rsid w:val="00FC2367"/>
    <w:rsid w:val="00FC2AB0"/>
    <w:rsid w:val="00FC2EF7"/>
    <w:rsid w:val="00FC4027"/>
    <w:rsid w:val="00FC4B78"/>
    <w:rsid w:val="00FC5BFE"/>
    <w:rsid w:val="00FC603E"/>
    <w:rsid w:val="00FC66DE"/>
    <w:rsid w:val="00FC794E"/>
    <w:rsid w:val="00FD0654"/>
    <w:rsid w:val="00FD0F65"/>
    <w:rsid w:val="00FD0F9C"/>
    <w:rsid w:val="00FD1362"/>
    <w:rsid w:val="00FD1DD8"/>
    <w:rsid w:val="00FD205E"/>
    <w:rsid w:val="00FD2288"/>
    <w:rsid w:val="00FD2399"/>
    <w:rsid w:val="00FD2BDC"/>
    <w:rsid w:val="00FD3DBE"/>
    <w:rsid w:val="00FD4915"/>
    <w:rsid w:val="00FD546E"/>
    <w:rsid w:val="00FD5AC4"/>
    <w:rsid w:val="00FD6080"/>
    <w:rsid w:val="00FD6A96"/>
    <w:rsid w:val="00FD7714"/>
    <w:rsid w:val="00FE039A"/>
    <w:rsid w:val="00FE1ABA"/>
    <w:rsid w:val="00FE2107"/>
    <w:rsid w:val="00FE25F5"/>
    <w:rsid w:val="00FE2EB5"/>
    <w:rsid w:val="00FE2FAA"/>
    <w:rsid w:val="00FE4554"/>
    <w:rsid w:val="00FE5620"/>
    <w:rsid w:val="00FE597D"/>
    <w:rsid w:val="00FE5DCB"/>
    <w:rsid w:val="00FE6047"/>
    <w:rsid w:val="00FE6D1D"/>
    <w:rsid w:val="00FE6D29"/>
    <w:rsid w:val="00FE6DA5"/>
    <w:rsid w:val="00FE776D"/>
    <w:rsid w:val="00FE7F54"/>
    <w:rsid w:val="00FF01D9"/>
    <w:rsid w:val="00FF13ED"/>
    <w:rsid w:val="00FF2FDE"/>
    <w:rsid w:val="00FF353F"/>
    <w:rsid w:val="00FF3802"/>
    <w:rsid w:val="00FF422F"/>
    <w:rsid w:val="00FF4436"/>
    <w:rsid w:val="00FF6A2C"/>
    <w:rsid w:val="00FF70E3"/>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54C1"/>
  <w15:docId w15:val="{F47726FD-B1A0-49C9-AF3E-BC57794C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E5DF0"/>
    <w:pPr>
      <w:ind w:left="720"/>
      <w:contextualSpacing/>
    </w:pPr>
  </w:style>
  <w:style w:type="table" w:styleId="a4">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76D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D90"/>
  </w:style>
  <w:style w:type="paragraph" w:styleId="a7">
    <w:name w:val="footer"/>
    <w:basedOn w:val="a"/>
    <w:link w:val="a8"/>
    <w:uiPriority w:val="99"/>
    <w:semiHidden/>
    <w:unhideWhenUsed/>
    <w:rsid w:val="00376D9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6D90"/>
  </w:style>
  <w:style w:type="paragraph" w:customStyle="1" w:styleId="ConsPlusTitle">
    <w:name w:val="ConsPlusTitle"/>
    <w:uiPriority w:val="99"/>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9">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E6B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a">
    <w:name w:val="уважаемый"/>
    <w:basedOn w:val="a"/>
    <w:rsid w:val="008E6BDC"/>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customStyle="1" w:styleId="ConsNormal">
    <w:name w:val="ConsNormal"/>
    <w:rsid w:val="008E6B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Hyperlink"/>
    <w:basedOn w:val="a0"/>
    <w:uiPriority w:val="99"/>
    <w:semiHidden/>
    <w:unhideWhenUsed/>
    <w:rsid w:val="00A57A00"/>
    <w:rPr>
      <w:color w:val="0000FF"/>
      <w:u w:val="single"/>
    </w:rPr>
  </w:style>
  <w:style w:type="paragraph" w:customStyle="1" w:styleId="21">
    <w:name w:val="Основной текст с отступом 21"/>
    <w:basedOn w:val="a"/>
    <w:rsid w:val="001B5955"/>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PlusNormal">
    <w:name w:val="ConsPlusNormal"/>
    <w:rsid w:val="005D73B9"/>
    <w:pPr>
      <w:autoSpaceDE w:val="0"/>
      <w:autoSpaceDN w:val="0"/>
      <w:adjustRightInd w:val="0"/>
      <w:spacing w:after="0" w:line="240" w:lineRule="auto"/>
    </w:pPr>
    <w:rPr>
      <w:rFonts w:ascii="Times New Roman" w:hAnsi="Times New Roman" w:cs="Times New Roman"/>
      <w:sz w:val="24"/>
      <w:szCs w:val="24"/>
    </w:rPr>
  </w:style>
  <w:style w:type="paragraph" w:customStyle="1" w:styleId="ac">
    <w:name w:val="Акты"/>
    <w:basedOn w:val="a"/>
    <w:rsid w:val="003073BA"/>
    <w:pPr>
      <w:spacing w:after="0" w:line="240" w:lineRule="auto"/>
      <w:ind w:firstLine="851"/>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69413">
      <w:bodyDiv w:val="1"/>
      <w:marLeft w:val="0"/>
      <w:marRight w:val="0"/>
      <w:marTop w:val="0"/>
      <w:marBottom w:val="0"/>
      <w:divBdr>
        <w:top w:val="none" w:sz="0" w:space="0" w:color="auto"/>
        <w:left w:val="none" w:sz="0" w:space="0" w:color="auto"/>
        <w:bottom w:val="none" w:sz="0" w:space="0" w:color="auto"/>
        <w:right w:val="none" w:sz="0" w:space="0" w:color="auto"/>
      </w:divBdr>
    </w:div>
    <w:div w:id="1056858378">
      <w:bodyDiv w:val="1"/>
      <w:marLeft w:val="0"/>
      <w:marRight w:val="0"/>
      <w:marTop w:val="0"/>
      <w:marBottom w:val="0"/>
      <w:divBdr>
        <w:top w:val="none" w:sz="0" w:space="0" w:color="auto"/>
        <w:left w:val="none" w:sz="0" w:space="0" w:color="auto"/>
        <w:bottom w:val="none" w:sz="0" w:space="0" w:color="auto"/>
        <w:right w:val="none" w:sz="0" w:space="0" w:color="auto"/>
      </w:divBdr>
    </w:div>
    <w:div w:id="1533608870">
      <w:bodyDiv w:val="1"/>
      <w:marLeft w:val="0"/>
      <w:marRight w:val="0"/>
      <w:marTop w:val="0"/>
      <w:marBottom w:val="0"/>
      <w:divBdr>
        <w:top w:val="none" w:sz="0" w:space="0" w:color="auto"/>
        <w:left w:val="none" w:sz="0" w:space="0" w:color="auto"/>
        <w:bottom w:val="none" w:sz="0" w:space="0" w:color="auto"/>
        <w:right w:val="none" w:sz="0" w:space="0" w:color="auto"/>
      </w:divBdr>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E1AE8AF7EE1327378F9BA034A95A1B78842EAD709AAE8D5344E857392FD02B4D74287571ACC17CC3BB38C74983C4CCF37C75BD37D7DE62K3j9I" TargetMode="External"/><Relationship Id="rId13" Type="http://schemas.openxmlformats.org/officeDocument/2006/relationships/hyperlink" Target="consultantplus://offline/ref=43E1AE8AF7EE1327378F9BA034A95A1B78842EAD709AAE8D5344E857392FD02B4D74287571ACC374C6BB38C74983C4CCF37C75BD37D7DE62K3j9I" TargetMode="External"/><Relationship Id="rId18" Type="http://schemas.openxmlformats.org/officeDocument/2006/relationships/hyperlink" Target="consultantplus://offline/ref=9AB18844E90ABA350DCA8BB537E45A31133AC5EA80DC905E944199C3DD36A2FC78E9E960E5F63BB8EBu0E" TargetMode="External"/><Relationship Id="rId26" Type="http://schemas.openxmlformats.org/officeDocument/2006/relationships/hyperlink" Target="consultantplus://offline/ref=AE98BCC96CDFAF072469C1B23EB001298434B630C7076731B2CCA458556077794924BC068CB5B8E3W2N3D" TargetMode="External"/><Relationship Id="rId3" Type="http://schemas.openxmlformats.org/officeDocument/2006/relationships/styles" Target="styles.xml"/><Relationship Id="rId21" Type="http://schemas.openxmlformats.org/officeDocument/2006/relationships/hyperlink" Target="consultantplus://offline/ref=F168440AC54B786AB59C051D2FB8F9B9D766530D4C85458810E9556ED6BB00AF56911F5E6A17E32D75CAE8FF2F34170D941599A07F57ED39E7AEI" TargetMode="External"/><Relationship Id="rId7" Type="http://schemas.openxmlformats.org/officeDocument/2006/relationships/endnotes" Target="endnotes.xml"/><Relationship Id="rId12" Type="http://schemas.openxmlformats.org/officeDocument/2006/relationships/hyperlink" Target="consultantplus://offline/ref=43E1AE8AF7EE1327378F9BA034A95A1B78842EAD709AAE8D5344E857392FD02B4D74287571ACC378C3BB38C74983C4CCF37C75BD37D7DE62K3j9I" TargetMode="External"/><Relationship Id="rId17" Type="http://schemas.openxmlformats.org/officeDocument/2006/relationships/hyperlink" Target="consultantplus://offline/ref=43E1AE8AF7EE1327378F9BA034A95A1B78842EAD709AAE8D5344E857392FD02B4D74287571AAC87DC1BB38C74983C4CCF37C75BD37D7DE62K3j9I" TargetMode="External"/><Relationship Id="rId25" Type="http://schemas.openxmlformats.org/officeDocument/2006/relationships/hyperlink" Target="consultantplus://offline/ref=A3AD5A75E3483E98F6961FFEE9F157DB7C8BA72C503FEC27A41E124209D3F13539BC0ACD02F6C95B17DD6567D7AE4E0BDD51B929EDF5rDE8I" TargetMode="External"/><Relationship Id="rId2" Type="http://schemas.openxmlformats.org/officeDocument/2006/relationships/numbering" Target="numbering.xml"/><Relationship Id="rId16" Type="http://schemas.openxmlformats.org/officeDocument/2006/relationships/hyperlink" Target="consultantplus://offline/ref=43E1AE8AF7EE1327378F9BA034A95A1B78842EAD709AAE8D5344E857392FD02B4D74287571ACC874C6BB38C74983C4CCF37C75BD37D7DE62K3j9I" TargetMode="External"/><Relationship Id="rId20" Type="http://schemas.openxmlformats.org/officeDocument/2006/relationships/hyperlink" Target="consultantplus://offline/ref=C97E9B3AE2D537BD13B9D4B9F3F4E877EF6D3B3F15A57F83D5D0D9F75869E93B1CBA46A5D6E47FF009F78F9E54EF185326D23717D6DEF25EiBKF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E1AE8AF7EE1327378F9BA034A95A1B78842EAD709AAE8D5344E857392FD02B4D74287571ACC37EC7BB38C74983C4CCF37C75BD37D7DE62K3j9I" TargetMode="External"/><Relationship Id="rId24" Type="http://schemas.openxmlformats.org/officeDocument/2006/relationships/hyperlink" Target="consultantplus://offline/ref=871BEC8837A3AE109C1D5D224FCAD5FDF99F67846725950482B2602EC1E2D3A57756F944519CAD90DB41E9211F47AB8BB6DC60F0CA68q1L4I" TargetMode="External"/><Relationship Id="rId5" Type="http://schemas.openxmlformats.org/officeDocument/2006/relationships/webSettings" Target="webSettings.xml"/><Relationship Id="rId15" Type="http://schemas.openxmlformats.org/officeDocument/2006/relationships/hyperlink" Target="consultantplus://offline/ref=43E1AE8AF7EE1327378F9BA034A95A1B78842EAD709AAE8D5344E857392FD02B4D74287571ABC77DC6BB38C74983C4CCF37C75BD37D7DE62K3j9I" TargetMode="External"/><Relationship Id="rId23" Type="http://schemas.openxmlformats.org/officeDocument/2006/relationships/hyperlink" Target="consultantplus://offline/ref=871BEC8837A3AE109C1D5D224FCAD5FDF99F67846725950482B2602EC1E2D3A57756F944519DA490DB41E9211F47AB8BB6DC60F0CA68q1L4I" TargetMode="External"/><Relationship Id="rId28" Type="http://schemas.openxmlformats.org/officeDocument/2006/relationships/header" Target="header1.xml"/><Relationship Id="rId10" Type="http://schemas.openxmlformats.org/officeDocument/2006/relationships/hyperlink" Target="consultantplus://offline/ref=43E1AE8AF7EE1327378F9BA034A95A1B78842EAD709AAE8D5344E857392FD02B4D74287571ACC37CC9BB38C74983C4CCF37C75BD37D7DE62K3j9I" TargetMode="External"/><Relationship Id="rId19" Type="http://schemas.openxmlformats.org/officeDocument/2006/relationships/hyperlink" Target="consultantplus://offline/ref=3502664CDCFAC48B1327D92600C128E5D3BC14E769ACAEDC45BB0353226DB1BE1F4D9F3CAB051AD5A048A05665ED51230A625BB75A0A529EX8XFC" TargetMode="External"/><Relationship Id="rId4" Type="http://schemas.openxmlformats.org/officeDocument/2006/relationships/settings" Target="settings.xml"/><Relationship Id="rId9" Type="http://schemas.openxmlformats.org/officeDocument/2006/relationships/hyperlink" Target="consultantplus://offline/ref=43E1AE8AF7EE1327378F9BA034A95A1B78842EAD709AAE8D5344E857392FD02B4D74287571ACC37DC0BB38C74983C4CCF37C75BD37D7DE62K3j9I" TargetMode="External"/><Relationship Id="rId14" Type="http://schemas.openxmlformats.org/officeDocument/2006/relationships/hyperlink" Target="consultantplus://offline/ref=43E1AE8AF7EE1327378F9BA034A95A1B78842EAD709AAE8D5344E857392FD02B4D74287571ACC278C9BB38C74983C4CCF37C75BD37D7DE62K3j9I" TargetMode="External"/><Relationship Id="rId22" Type="http://schemas.openxmlformats.org/officeDocument/2006/relationships/hyperlink" Target="consultantplus://offline/ref=89A745645415EEF029A174A2591D0AF00830A70B81998E5F77E5554CC2FAAE5C4B1176F9F9EF3D033A39A215BF7C99ED5F832A196E01978F29T5H" TargetMode="External"/><Relationship Id="rId27" Type="http://schemas.openxmlformats.org/officeDocument/2006/relationships/hyperlink" Target="consultantplus://offline/ref=AE98BCC96CDFAF072469C1B23EB001298434B630C7076731B2CCA458556077794924BC068CB5B8E3W2N3D"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91004-272E-4ACF-B004-68FAEC9B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6</Pages>
  <Words>3045</Words>
  <Characters>17358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55</cp:revision>
  <cp:lastPrinted>2020-04-06T07:57:00Z</cp:lastPrinted>
  <dcterms:created xsi:type="dcterms:W3CDTF">2015-04-09T03:58:00Z</dcterms:created>
  <dcterms:modified xsi:type="dcterms:W3CDTF">2021-04-28T08:43:00Z</dcterms:modified>
</cp:coreProperties>
</file>